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5504" w14:textId="77777777" w:rsidR="003D477C" w:rsidRDefault="003D477C" w:rsidP="00A33DD5">
      <w:pPr>
        <w:widowControl w:val="0"/>
        <w:tabs>
          <w:tab w:val="left" w:pos="851"/>
        </w:tabs>
        <w:autoSpaceDE w:val="0"/>
        <w:autoSpaceDN w:val="0"/>
        <w:spacing w:before="0" w:after="240"/>
        <w:jc w:val="center"/>
        <w:rPr>
          <w:b/>
          <w:bCs/>
          <w:sz w:val="18"/>
          <w:szCs w:val="22"/>
        </w:rPr>
      </w:pPr>
    </w:p>
    <w:p w14:paraId="568FBC16" w14:textId="6A4AF5E5" w:rsidR="00A33DD5" w:rsidRPr="001017AB" w:rsidRDefault="00A33DD5" w:rsidP="00A33DD5">
      <w:pPr>
        <w:widowControl w:val="0"/>
        <w:tabs>
          <w:tab w:val="left" w:pos="851"/>
        </w:tabs>
        <w:autoSpaceDE w:val="0"/>
        <w:autoSpaceDN w:val="0"/>
        <w:spacing w:before="0" w:after="240"/>
        <w:jc w:val="center"/>
        <w:rPr>
          <w:b/>
          <w:bCs/>
          <w:sz w:val="18"/>
          <w:szCs w:val="22"/>
        </w:rPr>
      </w:pPr>
      <w:r w:rsidRPr="001017AB">
        <w:rPr>
          <w:b/>
          <w:bCs/>
          <w:sz w:val="18"/>
          <w:szCs w:val="22"/>
        </w:rPr>
        <w:t>ANEXO I</w:t>
      </w:r>
    </w:p>
    <w:p w14:paraId="632F7D98" w14:textId="77777777" w:rsidR="00A33DD5" w:rsidRPr="00EB482E" w:rsidRDefault="00A33DD5" w:rsidP="00A33DD5">
      <w:pPr>
        <w:widowControl w:val="0"/>
        <w:tabs>
          <w:tab w:val="left" w:pos="851"/>
        </w:tabs>
        <w:autoSpaceDE w:val="0"/>
        <w:autoSpaceDN w:val="0"/>
        <w:spacing w:before="0" w:after="240"/>
        <w:jc w:val="center"/>
        <w:rPr>
          <w:b/>
          <w:bCs/>
          <w:sz w:val="18"/>
          <w:szCs w:val="22"/>
        </w:rPr>
      </w:pPr>
      <w:r w:rsidRPr="001017AB">
        <w:rPr>
          <w:b/>
          <w:bCs/>
          <w:sz w:val="18"/>
          <w:szCs w:val="22"/>
        </w:rPr>
        <w:t>MODELO DE PROPOS</w:t>
      </w:r>
      <w:r>
        <w:rPr>
          <w:b/>
          <w:bCs/>
          <w:sz w:val="18"/>
          <w:szCs w:val="22"/>
        </w:rPr>
        <w:t xml:space="preserve">ICIÓN ECONÓMICA </w:t>
      </w:r>
      <w:r w:rsidRPr="00EB482E">
        <w:rPr>
          <w:b/>
          <w:bCs/>
          <w:sz w:val="18"/>
          <w:szCs w:val="22"/>
        </w:rPr>
        <w:t xml:space="preserve">REF.: </w:t>
      </w:r>
      <w:proofErr w:type="spellStart"/>
      <w:r w:rsidRPr="00F852A1">
        <w:rPr>
          <w:b/>
          <w:bCs/>
          <w:sz w:val="18"/>
          <w:szCs w:val="22"/>
        </w:rPr>
        <w:t>XXXXXXXXX</w:t>
      </w:r>
      <w:proofErr w:type="spellEnd"/>
    </w:p>
    <w:p w14:paraId="2FF215BF" w14:textId="74ACA4C6" w:rsidR="00A33DD5" w:rsidRDefault="00A33DD5" w:rsidP="00A33DD5">
      <w:pPr>
        <w:widowControl w:val="0"/>
        <w:tabs>
          <w:tab w:val="left" w:pos="851"/>
        </w:tabs>
        <w:autoSpaceDE w:val="0"/>
        <w:autoSpaceDN w:val="0"/>
        <w:spacing w:before="0" w:after="240"/>
        <w:rPr>
          <w:sz w:val="18"/>
          <w:szCs w:val="22"/>
        </w:rPr>
      </w:pPr>
      <w:r w:rsidRPr="00EB482E">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Pr>
          <w:sz w:val="18"/>
          <w:szCs w:val="22"/>
        </w:rPr>
        <w:t>la</w:t>
      </w:r>
      <w:r w:rsidRPr="00EB482E">
        <w:rPr>
          <w:sz w:val="18"/>
          <w:szCs w:val="22"/>
        </w:rPr>
        <w:t xml:space="preserve"> </w:t>
      </w:r>
      <w:r w:rsidRPr="00EB482E">
        <w:rPr>
          <w:b/>
          <w:bCs/>
          <w:sz w:val="18"/>
          <w:szCs w:val="22"/>
        </w:rPr>
        <w:t>“</w:t>
      </w:r>
      <w:r>
        <w:rPr>
          <w:rFonts w:asciiTheme="majorHAnsi" w:hAnsiTheme="majorHAnsi" w:cs="Arial"/>
          <w:b/>
          <w:iCs/>
          <w:color w:val="000000"/>
          <w:szCs w:val="20"/>
        </w:rPr>
        <w:t>ARRENDAMIENTO DE UNA VIVIENDA DESTINADA AL ALOJAMIENTO PARA LA EJECUCIÓN DEL ENCARGO “</w:t>
      </w:r>
      <w:r w:rsidRPr="00474853">
        <w:rPr>
          <w:rFonts w:asciiTheme="majorHAnsi" w:hAnsiTheme="majorHAnsi" w:cs="Arial"/>
          <w:b/>
          <w:iCs/>
          <w:color w:val="000000"/>
          <w:szCs w:val="20"/>
        </w:rPr>
        <w:t>SEGUIMIENTO Y CONTROL DE LAS ACTIVIDADES ANTRÓPICAS EN LAS ZONAS ESPECIALES DE CONSERVACIÓN (</w:t>
      </w:r>
      <w:proofErr w:type="spellStart"/>
      <w:r w:rsidRPr="00474853">
        <w:rPr>
          <w:rFonts w:asciiTheme="majorHAnsi" w:hAnsiTheme="majorHAnsi" w:cs="Arial"/>
          <w:b/>
          <w:iCs/>
          <w:color w:val="000000"/>
          <w:szCs w:val="20"/>
        </w:rPr>
        <w:t>ZEC</w:t>
      </w:r>
      <w:proofErr w:type="spellEnd"/>
      <w:r w:rsidRPr="00474853">
        <w:rPr>
          <w:rFonts w:asciiTheme="majorHAnsi" w:hAnsiTheme="majorHAnsi" w:cs="Arial"/>
          <w:b/>
          <w:iCs/>
          <w:color w:val="000000"/>
          <w:szCs w:val="20"/>
        </w:rPr>
        <w:t>) MARINAS DE CANARIAS”</w:t>
      </w:r>
      <w:r>
        <w:rPr>
          <w:rFonts w:asciiTheme="majorHAnsi" w:eastAsia="Arial" w:hAnsiTheme="majorHAnsi" w:cs="Arial"/>
          <w:b/>
          <w:szCs w:val="20"/>
        </w:rPr>
        <w:t>.</w:t>
      </w:r>
      <w:r w:rsidRPr="00EB482E">
        <w:rPr>
          <w:b/>
          <w:bCs/>
          <w:sz w:val="18"/>
          <w:szCs w:val="22"/>
        </w:rPr>
        <w:t xml:space="preserve"> REF.: </w:t>
      </w:r>
      <w:r w:rsidR="00A37B58">
        <w:rPr>
          <w:b/>
          <w:bCs/>
          <w:sz w:val="18"/>
          <w:szCs w:val="22"/>
        </w:rPr>
        <w:t xml:space="preserve">TEC006741 </w:t>
      </w:r>
      <w:bookmarkStart w:id="0" w:name="_GoBack"/>
      <w:bookmarkEnd w:id="0"/>
      <w:r w:rsidRPr="00EB482E">
        <w:rPr>
          <w:sz w:val="18"/>
          <w:szCs w:val="22"/>
        </w:rPr>
        <w:t>declara que la oficina número/letra ..........., situada en planta/nivel</w:t>
      </w:r>
      <w:proofErr w:type="gramStart"/>
      <w:r w:rsidRPr="00EB482E">
        <w:rPr>
          <w:sz w:val="18"/>
          <w:szCs w:val="22"/>
        </w:rPr>
        <w:t xml:space="preserve"> ....</w:t>
      </w:r>
      <w:proofErr w:type="gramEnd"/>
      <w:r w:rsidRPr="00EB482E">
        <w:rPr>
          <w:sz w:val="18"/>
          <w:szCs w:val="22"/>
        </w:rPr>
        <w:t>., sita en la Calle</w:t>
      </w:r>
      <w:r w:rsidRPr="00EB482E">
        <w:rPr>
          <w:b/>
          <w:bCs/>
          <w:sz w:val="18"/>
          <w:szCs w:val="22"/>
        </w:rPr>
        <w:t xml:space="preserve"> </w:t>
      </w:r>
      <w:r w:rsidRPr="00EB482E">
        <w:rPr>
          <w:sz w:val="18"/>
          <w:szCs w:val="22"/>
        </w:rPr>
        <w:t>.................................., nº ......, de ……………cumple las</w:t>
      </w:r>
      <w:r w:rsidRPr="001017AB">
        <w:rPr>
          <w:sz w:val="18"/>
          <w:szCs w:val="22"/>
        </w:rPr>
        <w:t xml:space="preserve"> condiciones establecidas en el Pliego de Prescripciones, y que según</w:t>
      </w:r>
      <w:r>
        <w:rPr>
          <w:b/>
          <w:bCs/>
          <w:sz w:val="18"/>
          <w:szCs w:val="22"/>
        </w:rPr>
        <w:t xml:space="preserve"> </w:t>
      </w:r>
      <w:r w:rsidRPr="001017AB">
        <w:rPr>
          <w:sz w:val="18"/>
          <w:szCs w:val="22"/>
        </w:rPr>
        <w:t>documentación justificativa que se adjunta, está en condiciones de proponerlo en nombre de .............................., por las</w:t>
      </w:r>
      <w:r>
        <w:rPr>
          <w:b/>
          <w:bCs/>
          <w:sz w:val="18"/>
          <w:szCs w:val="22"/>
        </w:rPr>
        <w:t xml:space="preserve"> </w:t>
      </w:r>
      <w:r w:rsidRPr="001017AB">
        <w:rPr>
          <w:sz w:val="18"/>
          <w:szCs w:val="22"/>
        </w:rPr>
        <w:t>cantidades y condiciones particulares que a continuación se indican:</w:t>
      </w:r>
    </w:p>
    <w:p w14:paraId="75391EF1" w14:textId="77777777" w:rsidR="00A33DD5" w:rsidRDefault="00A33DD5" w:rsidP="00A33DD5">
      <w:pPr>
        <w:widowControl w:val="0"/>
        <w:tabs>
          <w:tab w:val="left" w:pos="851"/>
        </w:tabs>
        <w:autoSpaceDE w:val="0"/>
        <w:autoSpaceDN w:val="0"/>
        <w:spacing w:before="0" w:after="0"/>
        <w:rPr>
          <w:b/>
          <w:bCs/>
          <w:sz w:val="18"/>
          <w:szCs w:val="22"/>
        </w:rPr>
      </w:pPr>
      <w:r w:rsidRPr="001017AB">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A33DD5" w:rsidRPr="001017AB" w14:paraId="5EA10599" w14:textId="77777777" w:rsidTr="00A76B29">
        <w:trPr>
          <w:trHeight w:val="308"/>
          <w:tblHeader/>
        </w:trPr>
        <w:tc>
          <w:tcPr>
            <w:tcW w:w="9281" w:type="dxa"/>
            <w:gridSpan w:val="3"/>
            <w:shd w:val="clear" w:color="auto" w:fill="BFBFBF" w:themeFill="background1" w:themeFillShade="BF"/>
            <w:vAlign w:val="center"/>
          </w:tcPr>
          <w:p w14:paraId="2B650C99" w14:textId="77777777" w:rsidR="00A33DD5" w:rsidRPr="001017AB" w:rsidRDefault="00A33DD5" w:rsidP="00A76B29">
            <w:pPr>
              <w:spacing w:before="0" w:after="0" w:line="240" w:lineRule="auto"/>
              <w:jc w:val="center"/>
              <w:rPr>
                <w:rFonts w:asciiTheme="majorHAnsi" w:hAnsiTheme="majorHAnsi" w:cs="Calibri"/>
                <w:b/>
                <w:bCs/>
                <w:color w:val="000000"/>
                <w:sz w:val="18"/>
                <w:szCs w:val="18"/>
              </w:rPr>
            </w:pPr>
            <w:r>
              <w:rPr>
                <w:rFonts w:asciiTheme="majorHAnsi" w:hAnsiTheme="majorHAnsi" w:cs="Calibri"/>
                <w:b/>
                <w:bCs/>
                <w:color w:val="000000"/>
                <w:sz w:val="18"/>
                <w:szCs w:val="18"/>
              </w:rPr>
              <w:t>ARRENDAMIENTO DE OFICINA</w:t>
            </w:r>
          </w:p>
        </w:tc>
      </w:tr>
      <w:tr w:rsidR="00A33DD5" w:rsidRPr="001017AB" w14:paraId="2C93D903" w14:textId="77777777" w:rsidTr="00A76B29">
        <w:trPr>
          <w:trHeight w:val="128"/>
          <w:tblHeader/>
        </w:trPr>
        <w:tc>
          <w:tcPr>
            <w:tcW w:w="4320" w:type="dxa"/>
            <w:shd w:val="clear" w:color="auto" w:fill="BFBFBF" w:themeFill="background1" w:themeFillShade="BF"/>
            <w:vAlign w:val="center"/>
          </w:tcPr>
          <w:p w14:paraId="6260AB60" w14:textId="77777777" w:rsidR="00A33DD5" w:rsidRPr="001017AB" w:rsidRDefault="00A33DD5" w:rsidP="00A76B29">
            <w:pPr>
              <w:spacing w:before="0" w:after="0" w:line="240" w:lineRule="auto"/>
              <w:jc w:val="center"/>
              <w:rPr>
                <w:rFonts w:asciiTheme="majorHAnsi" w:hAnsiTheme="majorHAnsi" w:cs="Calibri"/>
                <w:b/>
                <w:bCs/>
                <w:color w:val="000000"/>
                <w:sz w:val="18"/>
                <w:szCs w:val="18"/>
              </w:rPr>
            </w:pPr>
            <w:r>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319B7830" w14:textId="77777777" w:rsidR="00A33DD5" w:rsidRPr="001017AB" w:rsidRDefault="00A33DD5" w:rsidP="00A76B29">
            <w:pPr>
              <w:spacing w:before="0" w:after="0" w:line="240" w:lineRule="auto"/>
              <w:jc w:val="center"/>
              <w:rPr>
                <w:rFonts w:asciiTheme="majorHAnsi" w:hAnsiTheme="majorHAnsi" w:cs="Calibri"/>
                <w:b/>
                <w:bCs/>
                <w:color w:val="000000"/>
                <w:sz w:val="18"/>
                <w:szCs w:val="18"/>
              </w:rPr>
            </w:pPr>
            <w:r>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345E9C02" w14:textId="77777777" w:rsidR="00A33DD5" w:rsidRPr="001017AB" w:rsidRDefault="00A33DD5" w:rsidP="00A76B29">
            <w:pPr>
              <w:spacing w:before="0" w:after="0" w:line="240" w:lineRule="auto"/>
              <w:jc w:val="center"/>
              <w:rPr>
                <w:rFonts w:asciiTheme="majorHAnsi" w:hAnsiTheme="majorHAnsi" w:cs="Calibri"/>
                <w:b/>
                <w:bCs/>
                <w:color w:val="000000"/>
                <w:sz w:val="18"/>
                <w:szCs w:val="18"/>
              </w:rPr>
            </w:pPr>
            <w:r>
              <w:rPr>
                <w:rFonts w:asciiTheme="majorHAnsi" w:hAnsiTheme="majorHAnsi" w:cs="Calibri"/>
                <w:b/>
                <w:bCs/>
                <w:color w:val="000000"/>
                <w:sz w:val="18"/>
                <w:szCs w:val="18"/>
              </w:rPr>
              <w:t>Valor</w:t>
            </w:r>
          </w:p>
        </w:tc>
      </w:tr>
      <w:tr w:rsidR="00A33DD5" w:rsidRPr="001017AB" w14:paraId="6B63E7F5" w14:textId="77777777" w:rsidTr="00A76B29">
        <w:tc>
          <w:tcPr>
            <w:tcW w:w="4320" w:type="dxa"/>
            <w:shd w:val="clear" w:color="auto" w:fill="auto"/>
            <w:noWrap/>
          </w:tcPr>
          <w:p w14:paraId="3EF90B3A" w14:textId="77777777" w:rsidR="00A33DD5" w:rsidRPr="001017AB" w:rsidRDefault="00A33DD5" w:rsidP="00A76B29">
            <w:pPr>
              <w:spacing w:before="0" w:after="0"/>
              <w:jc w:val="left"/>
              <w:rPr>
                <w:rFonts w:asciiTheme="majorHAnsi" w:hAnsiTheme="majorHAnsi"/>
                <w:sz w:val="18"/>
                <w:szCs w:val="18"/>
              </w:rPr>
            </w:pPr>
            <w:r>
              <w:rPr>
                <w:rFonts w:asciiTheme="majorHAnsi" w:eastAsia="Calibri" w:hAnsiTheme="majorHAnsi" w:cs="Cambria"/>
                <w:sz w:val="18"/>
                <w:szCs w:val="18"/>
              </w:rPr>
              <w:t>RENTA UNITARIA DE LA VIVIENDA</w:t>
            </w:r>
            <w:r w:rsidRPr="001017AB">
              <w:rPr>
                <w:rFonts w:asciiTheme="majorHAnsi" w:eastAsia="Calibri" w:hAnsiTheme="majorHAnsi" w:cs="Cambria"/>
                <w:sz w:val="18"/>
                <w:szCs w:val="18"/>
              </w:rPr>
              <w:t xml:space="preserve"> OFERTADA </w:t>
            </w:r>
          </w:p>
        </w:tc>
        <w:tc>
          <w:tcPr>
            <w:tcW w:w="2551" w:type="dxa"/>
            <w:shd w:val="clear" w:color="auto" w:fill="auto"/>
            <w:vAlign w:val="center"/>
          </w:tcPr>
          <w:p w14:paraId="73308051" w14:textId="77777777" w:rsidR="00A33DD5" w:rsidRPr="001017AB" w:rsidRDefault="00A33DD5" w:rsidP="00A76B29">
            <w:pPr>
              <w:spacing w:before="0" w:after="0"/>
              <w:jc w:val="center"/>
              <w:rPr>
                <w:rFonts w:asciiTheme="majorHAnsi" w:hAnsiTheme="majorHAnsi"/>
                <w:sz w:val="18"/>
              </w:rPr>
            </w:pPr>
            <w:r w:rsidRPr="001017AB">
              <w:rPr>
                <w:rFonts w:asciiTheme="majorHAnsi" w:eastAsia="Calibri" w:hAnsiTheme="majorHAnsi" w:cs="Cambria"/>
                <w:sz w:val="18"/>
                <w:szCs w:val="20"/>
              </w:rPr>
              <w:t>Euros/m2c/mes</w:t>
            </w:r>
          </w:p>
        </w:tc>
        <w:tc>
          <w:tcPr>
            <w:tcW w:w="2410" w:type="dxa"/>
            <w:shd w:val="clear" w:color="auto" w:fill="auto"/>
            <w:noWrap/>
          </w:tcPr>
          <w:p w14:paraId="26B791DF" w14:textId="77777777" w:rsidR="00A33DD5" w:rsidRPr="001017AB" w:rsidRDefault="00A33DD5" w:rsidP="00A76B29">
            <w:pPr>
              <w:spacing w:before="0" w:after="0"/>
              <w:rPr>
                <w:sz w:val="18"/>
              </w:rPr>
            </w:pPr>
          </w:p>
        </w:tc>
      </w:tr>
      <w:tr w:rsidR="00A33DD5" w:rsidRPr="001017AB" w14:paraId="0D1C1E9F" w14:textId="77777777" w:rsidTr="00A76B29">
        <w:tc>
          <w:tcPr>
            <w:tcW w:w="4320" w:type="dxa"/>
            <w:shd w:val="clear" w:color="auto" w:fill="auto"/>
            <w:noWrap/>
          </w:tcPr>
          <w:p w14:paraId="72C69AEF" w14:textId="77777777" w:rsidR="00A33DD5" w:rsidRPr="001017AB" w:rsidRDefault="00A33DD5" w:rsidP="00A76B29">
            <w:pPr>
              <w:spacing w:before="0" w:after="0"/>
              <w:jc w:val="left"/>
              <w:rPr>
                <w:rFonts w:asciiTheme="majorHAnsi" w:hAnsiTheme="majorHAnsi"/>
                <w:sz w:val="18"/>
                <w:szCs w:val="18"/>
              </w:rPr>
            </w:pPr>
            <w:r w:rsidRPr="001017AB">
              <w:rPr>
                <w:rFonts w:asciiTheme="majorHAnsi" w:eastAsia="Calibri" w:hAnsiTheme="majorHAnsi" w:cs="Cambria,Bold"/>
                <w:b/>
                <w:bCs/>
                <w:sz w:val="18"/>
                <w:szCs w:val="18"/>
              </w:rPr>
              <w:t xml:space="preserve">RENTA TOTAL DE </w:t>
            </w:r>
            <w:r>
              <w:rPr>
                <w:rFonts w:asciiTheme="majorHAnsi" w:eastAsia="Calibri" w:hAnsiTheme="majorHAnsi" w:cs="Cambria,Bold"/>
                <w:b/>
                <w:bCs/>
                <w:sz w:val="18"/>
                <w:szCs w:val="18"/>
              </w:rPr>
              <w:t>LA OFICINA</w:t>
            </w:r>
            <w:r w:rsidRPr="001017AB">
              <w:rPr>
                <w:rFonts w:asciiTheme="majorHAnsi" w:eastAsia="Calibri" w:hAnsiTheme="majorHAnsi" w:cs="Cambria,Bold"/>
                <w:b/>
                <w:bCs/>
                <w:sz w:val="18"/>
                <w:szCs w:val="18"/>
              </w:rPr>
              <w:t xml:space="preserve"> OFERTADA </w:t>
            </w:r>
          </w:p>
        </w:tc>
        <w:tc>
          <w:tcPr>
            <w:tcW w:w="2551" w:type="dxa"/>
            <w:shd w:val="clear" w:color="auto" w:fill="auto"/>
            <w:vAlign w:val="center"/>
          </w:tcPr>
          <w:p w14:paraId="4832C99F" w14:textId="77777777" w:rsidR="00A33DD5" w:rsidRPr="001017AB" w:rsidRDefault="00A33DD5" w:rsidP="00A76B29">
            <w:pPr>
              <w:spacing w:before="0" w:after="0"/>
              <w:jc w:val="center"/>
              <w:rPr>
                <w:rFonts w:asciiTheme="majorHAnsi" w:hAnsiTheme="majorHAnsi"/>
                <w:sz w:val="18"/>
              </w:rPr>
            </w:pPr>
            <w:r w:rsidRPr="001017AB">
              <w:rPr>
                <w:rFonts w:asciiTheme="majorHAnsi" w:eastAsia="Calibri" w:hAnsiTheme="majorHAnsi" w:cs="Cambria,Bold"/>
                <w:b/>
                <w:bCs/>
                <w:sz w:val="18"/>
                <w:szCs w:val="20"/>
              </w:rPr>
              <w:t>Euros/mes</w:t>
            </w:r>
          </w:p>
        </w:tc>
        <w:tc>
          <w:tcPr>
            <w:tcW w:w="2410" w:type="dxa"/>
            <w:shd w:val="clear" w:color="auto" w:fill="auto"/>
            <w:noWrap/>
          </w:tcPr>
          <w:p w14:paraId="5F6DA9E8" w14:textId="77777777" w:rsidR="00A33DD5" w:rsidRPr="001017AB" w:rsidRDefault="00A33DD5" w:rsidP="00A76B29">
            <w:pPr>
              <w:spacing w:before="0" w:after="0"/>
              <w:rPr>
                <w:sz w:val="18"/>
              </w:rPr>
            </w:pPr>
          </w:p>
        </w:tc>
      </w:tr>
      <w:tr w:rsidR="00A33DD5" w:rsidRPr="001017AB" w14:paraId="7569146D" w14:textId="77777777" w:rsidTr="00A76B29">
        <w:tc>
          <w:tcPr>
            <w:tcW w:w="4320" w:type="dxa"/>
            <w:shd w:val="clear" w:color="auto" w:fill="auto"/>
            <w:noWrap/>
          </w:tcPr>
          <w:p w14:paraId="0ACF7E79" w14:textId="77777777" w:rsidR="00A33DD5" w:rsidRPr="001017AB" w:rsidRDefault="00A33DD5" w:rsidP="00A76B29">
            <w:pPr>
              <w:autoSpaceDE w:val="0"/>
              <w:autoSpaceDN w:val="0"/>
              <w:adjustRightInd w:val="0"/>
              <w:spacing w:before="0" w:after="0"/>
              <w:jc w:val="left"/>
              <w:rPr>
                <w:rFonts w:eastAsia="Calibri" w:cs="Cambria"/>
                <w:sz w:val="18"/>
                <w:szCs w:val="18"/>
              </w:rPr>
            </w:pPr>
            <w:r>
              <w:rPr>
                <w:rFonts w:eastAsia="Calibri" w:cs="Cambria"/>
                <w:sz w:val="18"/>
                <w:szCs w:val="18"/>
              </w:rPr>
              <w:t xml:space="preserve">GASTOS DE COMUNIDAD, </w:t>
            </w:r>
            <w:r w:rsidRPr="001017AB">
              <w:rPr>
                <w:rFonts w:eastAsia="Calibri" w:cs="Cambria"/>
                <w:sz w:val="18"/>
                <w:szCs w:val="18"/>
              </w:rPr>
              <w:t xml:space="preserve">SERVICIOS DE LA </w:t>
            </w:r>
            <w:r>
              <w:rPr>
                <w:rFonts w:eastAsia="Calibri" w:cs="Cambria"/>
                <w:sz w:val="18"/>
                <w:szCs w:val="18"/>
              </w:rPr>
              <w:t>OFICINA</w:t>
            </w:r>
            <w:r w:rsidRPr="001017AB">
              <w:rPr>
                <w:rFonts w:eastAsia="Calibri" w:cs="Cambria"/>
                <w:sz w:val="18"/>
                <w:szCs w:val="18"/>
              </w:rPr>
              <w:t xml:space="preserve"> </w:t>
            </w:r>
            <w:r>
              <w:rPr>
                <w:rFonts w:eastAsia="Calibri" w:cs="Cambria"/>
                <w:sz w:val="18"/>
                <w:szCs w:val="18"/>
              </w:rPr>
              <w:t xml:space="preserve">E IBI </w:t>
            </w:r>
            <w:r w:rsidRPr="001017AB">
              <w:rPr>
                <w:rFonts w:eastAsia="Calibri" w:cs="Cambria"/>
                <w:sz w:val="18"/>
                <w:szCs w:val="18"/>
              </w:rPr>
              <w:t xml:space="preserve">DE CUENTA DE </w:t>
            </w:r>
            <w:proofErr w:type="spellStart"/>
            <w:r>
              <w:rPr>
                <w:rFonts w:eastAsia="Calibri" w:cs="Cambria"/>
                <w:sz w:val="18"/>
                <w:szCs w:val="18"/>
              </w:rPr>
              <w:t>TRAGSATEC</w:t>
            </w:r>
            <w:proofErr w:type="spellEnd"/>
            <w:r w:rsidRPr="001017AB">
              <w:rPr>
                <w:rFonts w:eastAsia="Calibri" w:cs="Cambria"/>
                <w:sz w:val="18"/>
                <w:szCs w:val="18"/>
              </w:rPr>
              <w:t>, EN SU CASO (IMPORTE UNITARIO)</w:t>
            </w:r>
          </w:p>
        </w:tc>
        <w:tc>
          <w:tcPr>
            <w:tcW w:w="2551" w:type="dxa"/>
            <w:shd w:val="clear" w:color="auto" w:fill="auto"/>
            <w:vAlign w:val="center"/>
          </w:tcPr>
          <w:p w14:paraId="5533B116" w14:textId="77777777" w:rsidR="00A33DD5" w:rsidRPr="002F756F" w:rsidRDefault="00A33DD5" w:rsidP="00A76B29">
            <w:pPr>
              <w:spacing w:before="0" w:after="0"/>
              <w:jc w:val="center"/>
              <w:rPr>
                <w:rFonts w:asciiTheme="majorHAnsi" w:eastAsia="Calibri" w:hAnsiTheme="majorHAnsi" w:cs="Cambria"/>
                <w:sz w:val="18"/>
                <w:szCs w:val="20"/>
              </w:rPr>
            </w:pPr>
            <w:r w:rsidRPr="001017AB">
              <w:rPr>
                <w:rFonts w:asciiTheme="majorHAnsi" w:eastAsia="Calibri" w:hAnsiTheme="majorHAnsi" w:cs="Cambria"/>
                <w:sz w:val="18"/>
                <w:szCs w:val="20"/>
              </w:rPr>
              <w:t>Euros/m2c/mes</w:t>
            </w:r>
          </w:p>
        </w:tc>
        <w:tc>
          <w:tcPr>
            <w:tcW w:w="2410" w:type="dxa"/>
            <w:shd w:val="clear" w:color="auto" w:fill="auto"/>
            <w:noWrap/>
            <w:vAlign w:val="center"/>
          </w:tcPr>
          <w:p w14:paraId="3B1D7D9F" w14:textId="77777777" w:rsidR="00A33DD5" w:rsidRPr="002F756F" w:rsidRDefault="00A33DD5" w:rsidP="00A76B29">
            <w:pPr>
              <w:spacing w:before="0" w:after="0"/>
              <w:jc w:val="center"/>
              <w:rPr>
                <w:rFonts w:asciiTheme="majorHAnsi" w:eastAsia="Calibri" w:hAnsiTheme="majorHAnsi" w:cs="Cambria"/>
                <w:sz w:val="18"/>
                <w:szCs w:val="20"/>
              </w:rPr>
            </w:pPr>
            <w:r w:rsidRPr="002F756F">
              <w:rPr>
                <w:rFonts w:asciiTheme="majorHAnsi" w:eastAsia="Calibri" w:hAnsiTheme="majorHAnsi" w:cs="Cambria"/>
                <w:sz w:val="18"/>
                <w:szCs w:val="20"/>
              </w:rPr>
              <w:t>0,00</w:t>
            </w:r>
            <w:r>
              <w:rPr>
                <w:rFonts w:asciiTheme="majorHAnsi" w:eastAsia="Calibri" w:hAnsiTheme="majorHAnsi" w:cs="Cambria"/>
                <w:sz w:val="18"/>
                <w:szCs w:val="20"/>
              </w:rPr>
              <w:t>*</w:t>
            </w:r>
          </w:p>
        </w:tc>
      </w:tr>
      <w:tr w:rsidR="00A33DD5" w:rsidRPr="001017AB" w14:paraId="0185BC9E" w14:textId="77777777" w:rsidTr="00A76B29">
        <w:trPr>
          <w:trHeight w:val="579"/>
        </w:trPr>
        <w:tc>
          <w:tcPr>
            <w:tcW w:w="4320" w:type="dxa"/>
            <w:shd w:val="clear" w:color="auto" w:fill="auto"/>
            <w:noWrap/>
            <w:vAlign w:val="center"/>
          </w:tcPr>
          <w:p w14:paraId="5B41875E" w14:textId="77777777" w:rsidR="00A33DD5" w:rsidRPr="001017AB" w:rsidRDefault="00A33DD5" w:rsidP="00A76B29">
            <w:pPr>
              <w:spacing w:before="0" w:after="0"/>
              <w:jc w:val="left"/>
              <w:rPr>
                <w:rFonts w:asciiTheme="majorHAnsi" w:hAnsiTheme="majorHAnsi"/>
                <w:b/>
                <w:sz w:val="18"/>
              </w:rPr>
            </w:pPr>
            <w:r w:rsidRPr="001017AB">
              <w:rPr>
                <w:rFonts w:asciiTheme="majorHAnsi" w:hAnsiTheme="majorHAnsi"/>
                <w:b/>
                <w:sz w:val="18"/>
              </w:rPr>
              <w:t>IMPORTE TOTAL DE ARRENDAMIENTO</w:t>
            </w:r>
          </w:p>
        </w:tc>
        <w:tc>
          <w:tcPr>
            <w:tcW w:w="2551" w:type="dxa"/>
            <w:shd w:val="clear" w:color="auto" w:fill="auto"/>
            <w:vAlign w:val="center"/>
          </w:tcPr>
          <w:p w14:paraId="7BF2FF08" w14:textId="77777777" w:rsidR="00A33DD5" w:rsidRPr="001017AB" w:rsidRDefault="00A33DD5" w:rsidP="00A76B29">
            <w:pPr>
              <w:spacing w:before="0" w:after="0"/>
              <w:jc w:val="center"/>
              <w:rPr>
                <w:rFonts w:asciiTheme="majorHAnsi" w:hAnsiTheme="majorHAnsi"/>
                <w:sz w:val="18"/>
              </w:rPr>
            </w:pPr>
            <w:r w:rsidRPr="001017AB">
              <w:rPr>
                <w:rFonts w:asciiTheme="majorHAnsi" w:eastAsia="Calibri" w:hAnsiTheme="majorHAnsi" w:cs="Cambria,Bold"/>
                <w:b/>
                <w:bCs/>
                <w:sz w:val="18"/>
                <w:szCs w:val="20"/>
              </w:rPr>
              <w:t>Euros/mes</w:t>
            </w:r>
          </w:p>
        </w:tc>
        <w:tc>
          <w:tcPr>
            <w:tcW w:w="2410" w:type="dxa"/>
            <w:shd w:val="clear" w:color="auto" w:fill="auto"/>
            <w:noWrap/>
          </w:tcPr>
          <w:p w14:paraId="342EC699" w14:textId="77777777" w:rsidR="00A33DD5" w:rsidRPr="001017AB" w:rsidRDefault="00A33DD5" w:rsidP="00A76B29">
            <w:pPr>
              <w:spacing w:before="0" w:after="0"/>
              <w:rPr>
                <w:sz w:val="18"/>
              </w:rPr>
            </w:pPr>
          </w:p>
        </w:tc>
      </w:tr>
    </w:tbl>
    <w:p w14:paraId="02A1B57F" w14:textId="77777777" w:rsidR="00A33DD5" w:rsidRDefault="00A33DD5" w:rsidP="00A33DD5">
      <w:pPr>
        <w:widowControl w:val="0"/>
        <w:tabs>
          <w:tab w:val="left" w:pos="851"/>
        </w:tabs>
        <w:autoSpaceDE w:val="0"/>
        <w:autoSpaceDN w:val="0"/>
        <w:spacing w:after="240"/>
        <w:rPr>
          <w:bCs/>
          <w:sz w:val="18"/>
          <w:szCs w:val="22"/>
          <w:u w:val="single"/>
        </w:rPr>
      </w:pPr>
      <w:r w:rsidRPr="00A33DD5">
        <w:rPr>
          <w:bCs/>
          <w:sz w:val="18"/>
          <w:szCs w:val="22"/>
          <w:u w:val="single"/>
        </w:rPr>
        <w:t>*No se puede modificar. No se admitirán valores en ese apartado diferentes de cero</w:t>
      </w:r>
    </w:p>
    <w:p w14:paraId="10BC702E" w14:textId="77777777" w:rsidR="00A33DD5" w:rsidRPr="00A33DD5" w:rsidRDefault="00A33DD5" w:rsidP="00A33DD5">
      <w:pPr>
        <w:widowControl w:val="0"/>
        <w:tabs>
          <w:tab w:val="left" w:pos="851"/>
        </w:tabs>
        <w:autoSpaceDE w:val="0"/>
        <w:autoSpaceDN w:val="0"/>
        <w:spacing w:after="240"/>
        <w:rPr>
          <w:bCs/>
          <w:sz w:val="16"/>
          <w:szCs w:val="16"/>
          <w:u w:val="single"/>
        </w:rPr>
      </w:pPr>
      <w:r w:rsidRPr="00A33DD5">
        <w:rPr>
          <w:bCs/>
          <w:sz w:val="16"/>
          <w:szCs w:val="16"/>
          <w:u w:val="single"/>
        </w:rPr>
        <w:t>Notas:</w:t>
      </w:r>
    </w:p>
    <w:p w14:paraId="282845AD" w14:textId="77777777" w:rsidR="00A33DD5" w:rsidRPr="00A33DD5" w:rsidRDefault="00A33DD5" w:rsidP="00A33DD5">
      <w:pPr>
        <w:widowControl w:val="0"/>
        <w:tabs>
          <w:tab w:val="left" w:pos="851"/>
        </w:tabs>
        <w:autoSpaceDE w:val="0"/>
        <w:autoSpaceDN w:val="0"/>
        <w:spacing w:before="0" w:after="240" w:line="276" w:lineRule="auto"/>
        <w:rPr>
          <w:bCs/>
          <w:sz w:val="16"/>
          <w:szCs w:val="16"/>
        </w:rPr>
      </w:pPr>
      <w:r w:rsidRPr="00A33DD5">
        <w:rPr>
          <w:bCs/>
          <w:sz w:val="16"/>
          <w:szCs w:val="16"/>
        </w:rPr>
        <w:t xml:space="preserve">(1) Los importes anteriores han de reflejarse sin </w:t>
      </w:r>
      <w:proofErr w:type="spellStart"/>
      <w:r w:rsidRPr="00A33DD5">
        <w:rPr>
          <w:bCs/>
          <w:sz w:val="16"/>
          <w:szCs w:val="16"/>
        </w:rPr>
        <w:t>IGIC</w:t>
      </w:r>
      <w:proofErr w:type="spellEnd"/>
      <w:r w:rsidRPr="00A33DD5">
        <w:rPr>
          <w:bCs/>
          <w:sz w:val="16"/>
          <w:szCs w:val="16"/>
        </w:rPr>
        <w:t>.</w:t>
      </w:r>
    </w:p>
    <w:p w14:paraId="2C05C871" w14:textId="74CFCA6A" w:rsidR="00A33DD5" w:rsidRPr="00A33DD5" w:rsidRDefault="00A33DD5" w:rsidP="00A33DD5">
      <w:pPr>
        <w:widowControl w:val="0"/>
        <w:tabs>
          <w:tab w:val="left" w:pos="851"/>
        </w:tabs>
        <w:autoSpaceDE w:val="0"/>
        <w:autoSpaceDN w:val="0"/>
        <w:spacing w:before="0" w:after="240" w:line="276" w:lineRule="auto"/>
        <w:rPr>
          <w:bCs/>
          <w:sz w:val="16"/>
          <w:szCs w:val="16"/>
        </w:rPr>
      </w:pPr>
      <w:r w:rsidRPr="00A33DD5">
        <w:rPr>
          <w:bCs/>
          <w:sz w:val="16"/>
          <w:szCs w:val="16"/>
        </w:rPr>
        <w:t>(2) La superficie de la vivienda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74E756ED" w14:textId="77777777" w:rsidR="00A33DD5" w:rsidRPr="00A33DD5" w:rsidRDefault="00A33DD5" w:rsidP="00A33DD5">
      <w:pPr>
        <w:widowControl w:val="0"/>
        <w:tabs>
          <w:tab w:val="left" w:pos="851"/>
        </w:tabs>
        <w:autoSpaceDE w:val="0"/>
        <w:autoSpaceDN w:val="0"/>
        <w:spacing w:before="0" w:after="240" w:line="276" w:lineRule="auto"/>
        <w:rPr>
          <w:bCs/>
          <w:sz w:val="16"/>
          <w:szCs w:val="16"/>
        </w:rPr>
      </w:pPr>
      <w:r w:rsidRPr="00A33DD5">
        <w:rPr>
          <w:bCs/>
          <w:sz w:val="16"/>
          <w:szCs w:val="16"/>
        </w:rPr>
        <w:t xml:space="preserve">(3)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w:t>
      </w:r>
      <w:proofErr w:type="spellStart"/>
      <w:r w:rsidRPr="00A33DD5">
        <w:rPr>
          <w:bCs/>
          <w:sz w:val="16"/>
          <w:szCs w:val="16"/>
        </w:rPr>
        <w:t>TRAGSATEC</w:t>
      </w:r>
      <w:proofErr w:type="spellEnd"/>
      <w:r w:rsidRPr="00A33DD5">
        <w:rPr>
          <w:bCs/>
          <w:sz w:val="16"/>
          <w:szCs w:val="16"/>
        </w:rPr>
        <w:t>, con excepción de los reflejados en el Pliego de Condiciones.</w:t>
      </w:r>
    </w:p>
    <w:p w14:paraId="69B230CF" w14:textId="21EA92A1" w:rsidR="00A33DD5" w:rsidRDefault="00A33DD5" w:rsidP="00A33DD5">
      <w:pPr>
        <w:widowControl w:val="0"/>
        <w:tabs>
          <w:tab w:val="left" w:pos="851"/>
        </w:tabs>
        <w:autoSpaceDE w:val="0"/>
        <w:autoSpaceDN w:val="0"/>
        <w:spacing w:before="0" w:after="240" w:line="276" w:lineRule="auto"/>
        <w:rPr>
          <w:bCs/>
          <w:sz w:val="16"/>
          <w:szCs w:val="22"/>
        </w:rPr>
      </w:pPr>
      <w:r w:rsidRPr="00A33DD5">
        <w:rPr>
          <w:bCs/>
          <w:sz w:val="16"/>
          <w:szCs w:val="22"/>
        </w:rPr>
        <w:t>(4) En el caso de que en la oferta se especifique que el Impuesto de Bienes Inmuebles será de cuenta del arrendatario, se expresará en Euros/año el valor estimado anual que proceda.</w:t>
      </w:r>
    </w:p>
    <w:p w14:paraId="3F07E8AE" w14:textId="77777777" w:rsidR="003D477C" w:rsidRPr="00F642D0" w:rsidRDefault="003D477C" w:rsidP="00A33DD5">
      <w:pPr>
        <w:widowControl w:val="0"/>
        <w:tabs>
          <w:tab w:val="left" w:pos="851"/>
        </w:tabs>
        <w:autoSpaceDE w:val="0"/>
        <w:autoSpaceDN w:val="0"/>
        <w:spacing w:before="0" w:after="240" w:line="276" w:lineRule="auto"/>
        <w:rPr>
          <w:bCs/>
          <w:sz w:val="16"/>
          <w:szCs w:val="22"/>
        </w:rPr>
      </w:pPr>
    </w:p>
    <w:p w14:paraId="740771BA" w14:textId="3AFFE098" w:rsidR="00A33DD5" w:rsidRPr="00BF7E32" w:rsidRDefault="00A33DD5" w:rsidP="00A33DD5">
      <w:pPr>
        <w:widowControl w:val="0"/>
        <w:tabs>
          <w:tab w:val="left" w:pos="851"/>
        </w:tabs>
        <w:autoSpaceDE w:val="0"/>
        <w:autoSpaceDN w:val="0"/>
        <w:spacing w:before="0" w:after="240"/>
        <w:jc w:val="center"/>
        <w:rPr>
          <w:b/>
          <w:bCs/>
          <w:sz w:val="18"/>
          <w:szCs w:val="22"/>
        </w:rPr>
      </w:pPr>
      <w:r w:rsidRPr="00BF7E32">
        <w:rPr>
          <w:b/>
          <w:bCs/>
          <w:sz w:val="18"/>
          <w:szCs w:val="22"/>
        </w:rPr>
        <w:lastRenderedPageBreak/>
        <w:t>ANEXO II</w:t>
      </w:r>
    </w:p>
    <w:p w14:paraId="5CA2E86D" w14:textId="77777777" w:rsidR="00A33DD5" w:rsidRDefault="00A33DD5" w:rsidP="00A33DD5">
      <w:pPr>
        <w:widowControl w:val="0"/>
        <w:tabs>
          <w:tab w:val="left" w:pos="851"/>
        </w:tabs>
        <w:autoSpaceDE w:val="0"/>
        <w:autoSpaceDN w:val="0"/>
        <w:spacing w:before="0" w:after="240"/>
        <w:jc w:val="center"/>
        <w:rPr>
          <w:b/>
          <w:bCs/>
          <w:sz w:val="18"/>
          <w:szCs w:val="22"/>
        </w:rPr>
      </w:pPr>
      <w:r w:rsidRPr="00BF7E32">
        <w:rPr>
          <w:b/>
          <w:bCs/>
          <w:sz w:val="18"/>
          <w:szCs w:val="22"/>
        </w:rPr>
        <w:t>CLAUSULA DE PROTECCIÓN DE DATOS Y CONFIDENCIALIDAD</w:t>
      </w:r>
    </w:p>
    <w:p w14:paraId="70BB812D" w14:textId="77777777" w:rsidR="00A33DD5" w:rsidRPr="00BF7E32" w:rsidRDefault="00A33DD5" w:rsidP="00A33DD5">
      <w:pPr>
        <w:suppressAutoHyphens/>
        <w:ind w:left="454"/>
        <w:rPr>
          <w:rFonts w:cs="Arial"/>
          <w:bCs/>
          <w:iCs/>
          <w:spacing w:val="-3"/>
          <w:sz w:val="18"/>
        </w:rPr>
      </w:pPr>
      <w:r w:rsidRPr="00BF7E32">
        <w:rPr>
          <w:rFonts w:cs="Arial"/>
          <w:bCs/>
          <w:iCs/>
          <w:spacing w:val="-3"/>
          <w:sz w:val="18"/>
        </w:rPr>
        <w:t xml:space="preserve">En virtud del contrato, ambas entidades se ceden mutuamente datos personales de contacto, para los fines perseguidos por </w:t>
      </w:r>
      <w:proofErr w:type="spellStart"/>
      <w:r>
        <w:rPr>
          <w:rFonts w:cs="Arial"/>
          <w:bCs/>
          <w:iCs/>
          <w:spacing w:val="-3"/>
          <w:sz w:val="18"/>
        </w:rPr>
        <w:t>TRAGSATEC</w:t>
      </w:r>
      <w:proofErr w:type="spellEnd"/>
      <w:r w:rsidRPr="00BF7E32">
        <w:rPr>
          <w:rFonts w:cs="Arial"/>
          <w:bCs/>
          <w:iCs/>
          <w:spacing w:val="-3"/>
          <w:sz w:val="18"/>
        </w:rPr>
        <w:t>/</w:t>
      </w:r>
      <w:proofErr w:type="spellStart"/>
      <w:r>
        <w:rPr>
          <w:rFonts w:cs="Arial"/>
          <w:bCs/>
          <w:iCs/>
          <w:spacing w:val="-3"/>
          <w:sz w:val="18"/>
        </w:rPr>
        <w:t>TRAGSATEC</w:t>
      </w:r>
      <w:proofErr w:type="spellEnd"/>
      <w:r w:rsidRPr="00BF7E32">
        <w:rPr>
          <w:rFonts w:cs="Arial"/>
          <w:bCs/>
          <w:iCs/>
          <w:spacing w:val="-3"/>
          <w:sz w:val="18"/>
        </w:rPr>
        <w:t>, de conformidad con lo previsto en el art.19 de la Ley Orgánica 3/2018 de Protección de Datos de Carácter Personal y Garantía de los Derechos Digitales (</w:t>
      </w:r>
      <w:proofErr w:type="spellStart"/>
      <w:r w:rsidRPr="00BF7E32">
        <w:rPr>
          <w:rFonts w:cs="Arial"/>
          <w:bCs/>
          <w:iCs/>
          <w:spacing w:val="-3"/>
          <w:sz w:val="18"/>
        </w:rPr>
        <w:t>LOPDYGDD</w:t>
      </w:r>
      <w:proofErr w:type="spellEnd"/>
      <w:r w:rsidRPr="00BF7E32">
        <w:rPr>
          <w:rFonts w:cs="Arial"/>
          <w:bCs/>
          <w:iCs/>
          <w:spacing w:val="-3"/>
          <w:sz w:val="18"/>
        </w:rPr>
        <w:t>):</w:t>
      </w:r>
    </w:p>
    <w:p w14:paraId="6457848C" w14:textId="77777777" w:rsidR="00A33DD5" w:rsidRPr="00BF7E32" w:rsidRDefault="00A33DD5" w:rsidP="00A33DD5">
      <w:pPr>
        <w:numPr>
          <w:ilvl w:val="0"/>
          <w:numId w:val="32"/>
        </w:numPr>
        <w:suppressAutoHyphens/>
        <w:spacing w:before="0" w:after="0"/>
        <w:rPr>
          <w:rFonts w:cs="Arial"/>
          <w:bCs/>
          <w:iCs/>
          <w:spacing w:val="-3"/>
          <w:sz w:val="18"/>
        </w:rPr>
      </w:pPr>
      <w:r w:rsidRPr="00BF7E32">
        <w:rPr>
          <w:rFonts w:cs="Arial"/>
          <w:bCs/>
          <w:iCs/>
          <w:spacing w:val="-3"/>
          <w:sz w:val="18"/>
        </w:rPr>
        <w:t>Datos incorporados en correos electrónicos para el contacto diario, incluidos los contactos de presidencia, y otros datos de contacto de representantes</w:t>
      </w:r>
    </w:p>
    <w:p w14:paraId="0C84C99A" w14:textId="77777777" w:rsidR="00A33DD5" w:rsidRPr="00BF7E32" w:rsidRDefault="00A33DD5" w:rsidP="00A33DD5">
      <w:pPr>
        <w:numPr>
          <w:ilvl w:val="0"/>
          <w:numId w:val="32"/>
        </w:numPr>
        <w:suppressAutoHyphens/>
        <w:spacing w:before="0" w:after="0"/>
        <w:rPr>
          <w:rFonts w:cs="Arial"/>
          <w:bCs/>
          <w:iCs/>
          <w:spacing w:val="-3"/>
          <w:sz w:val="18"/>
        </w:rPr>
      </w:pPr>
      <w:r w:rsidRPr="00BF7E32">
        <w:rPr>
          <w:rFonts w:cs="Arial"/>
          <w:bCs/>
          <w:iCs/>
          <w:spacing w:val="-3"/>
          <w:sz w:val="18"/>
        </w:rPr>
        <w:t>Contactos de redes sociales</w:t>
      </w:r>
    </w:p>
    <w:p w14:paraId="5D36CB25" w14:textId="77777777" w:rsidR="00A33DD5" w:rsidRPr="00BF7E32" w:rsidRDefault="00A33DD5" w:rsidP="00A33DD5">
      <w:pPr>
        <w:numPr>
          <w:ilvl w:val="0"/>
          <w:numId w:val="32"/>
        </w:numPr>
        <w:suppressAutoHyphens/>
        <w:spacing w:before="0" w:after="0"/>
        <w:rPr>
          <w:rFonts w:cs="Arial"/>
          <w:bCs/>
          <w:iCs/>
          <w:spacing w:val="-3"/>
          <w:sz w:val="18"/>
        </w:rPr>
      </w:pPr>
      <w:r w:rsidRPr="00BF7E32">
        <w:rPr>
          <w:rFonts w:cs="Arial"/>
          <w:bCs/>
          <w:iCs/>
          <w:spacing w:val="-3"/>
          <w:sz w:val="18"/>
        </w:rPr>
        <w:t>Datos necesarios para otras funciones relacionadas entre ambas entidades para la gestión del contrato</w:t>
      </w:r>
    </w:p>
    <w:p w14:paraId="1A1C3F1B" w14:textId="77777777" w:rsidR="00A33DD5" w:rsidRPr="00BF7E32" w:rsidRDefault="00A33DD5" w:rsidP="00A33DD5">
      <w:pPr>
        <w:numPr>
          <w:ilvl w:val="0"/>
          <w:numId w:val="32"/>
        </w:numPr>
        <w:suppressAutoHyphens/>
        <w:spacing w:before="0" w:after="0"/>
        <w:rPr>
          <w:rFonts w:cs="Arial"/>
          <w:bCs/>
          <w:iCs/>
          <w:spacing w:val="-3"/>
          <w:sz w:val="18"/>
        </w:rPr>
      </w:pPr>
      <w:r w:rsidRPr="00BF7E32">
        <w:rPr>
          <w:rFonts w:cs="Arial"/>
          <w:bCs/>
          <w:iCs/>
          <w:spacing w:val="-3"/>
          <w:sz w:val="18"/>
        </w:rPr>
        <w:t>Otros datos tratados en actas y reuniones</w:t>
      </w:r>
    </w:p>
    <w:p w14:paraId="48ADC187" w14:textId="77777777" w:rsidR="00A33DD5" w:rsidRPr="00BF7E32" w:rsidRDefault="00A33DD5" w:rsidP="00A33DD5">
      <w:pPr>
        <w:suppressAutoHyphens/>
        <w:ind w:left="454"/>
        <w:rPr>
          <w:rFonts w:cs="Arial"/>
          <w:bCs/>
          <w:iCs/>
          <w:spacing w:val="-3"/>
          <w:sz w:val="18"/>
        </w:rPr>
      </w:pPr>
      <w:r w:rsidRPr="00BF7E32">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BF7E32">
        <w:rPr>
          <w:rFonts w:cs="Arial"/>
          <w:b/>
          <w:bCs/>
          <w:iCs/>
          <w:spacing w:val="-3"/>
          <w:sz w:val="18"/>
        </w:rPr>
        <w:t>contrato.</w:t>
      </w:r>
      <w:r w:rsidRPr="00BF7E32">
        <w:rPr>
          <w:rFonts w:cs="Arial"/>
          <w:bCs/>
          <w:iCs/>
          <w:spacing w:val="-3"/>
          <w:sz w:val="18"/>
        </w:rPr>
        <w:t xml:space="preserve"> En cumplimiento de lo previsto en el Reglamento (UE) 2016/679 (</w:t>
      </w:r>
      <w:proofErr w:type="spellStart"/>
      <w:r w:rsidRPr="00BF7E32">
        <w:rPr>
          <w:rFonts w:cs="Arial"/>
          <w:bCs/>
          <w:iCs/>
          <w:spacing w:val="-3"/>
          <w:sz w:val="18"/>
        </w:rPr>
        <w:t>RGPD</w:t>
      </w:r>
      <w:proofErr w:type="spellEnd"/>
      <w:r w:rsidRPr="00BF7E32">
        <w:rPr>
          <w:rFonts w:cs="Arial"/>
          <w:bCs/>
          <w:iCs/>
          <w:spacing w:val="-3"/>
          <w:sz w:val="18"/>
        </w:rPr>
        <w:t xml:space="preserve">) y </w:t>
      </w:r>
      <w:proofErr w:type="spellStart"/>
      <w:r w:rsidRPr="00BF7E32">
        <w:rPr>
          <w:rFonts w:cs="Arial"/>
          <w:bCs/>
          <w:iCs/>
          <w:spacing w:val="-3"/>
          <w:sz w:val="18"/>
        </w:rPr>
        <w:t>LOPDYGDD</w:t>
      </w:r>
      <w:proofErr w:type="spellEnd"/>
      <w:r w:rsidRPr="00BF7E32">
        <w:rPr>
          <w:rFonts w:cs="Arial"/>
          <w:bCs/>
          <w:iCs/>
          <w:spacing w:val="-3"/>
          <w:sz w:val="18"/>
        </w:rPr>
        <w:t>, ambas partes quedan informadas que los datos personales facilitados o proporcionados entre éstas como consecuencia de la firma del presente contrato, serán destinados a la gestión y ejecución acordada para el cumplimiento de los fines del mismo.</w:t>
      </w:r>
    </w:p>
    <w:p w14:paraId="4CE64643" w14:textId="77777777" w:rsidR="00A33DD5" w:rsidRPr="00BF7E32" w:rsidRDefault="00A33DD5" w:rsidP="00A33DD5">
      <w:pPr>
        <w:suppressAutoHyphens/>
        <w:ind w:left="454"/>
        <w:rPr>
          <w:rFonts w:cs="Arial"/>
          <w:bCs/>
          <w:iCs/>
          <w:spacing w:val="-3"/>
          <w:sz w:val="18"/>
        </w:rPr>
      </w:pPr>
      <w:r w:rsidRPr="00BF7E32">
        <w:rPr>
          <w:rFonts w:cs="Arial"/>
          <w:bCs/>
          <w:iCs/>
          <w:spacing w:val="-3"/>
          <w:sz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w:t>
      </w:r>
      <w:proofErr w:type="spellStart"/>
      <w:r w:rsidRPr="00BF7E32">
        <w:rPr>
          <w:rFonts w:cs="Arial"/>
          <w:bCs/>
          <w:iCs/>
          <w:spacing w:val="-3"/>
          <w:sz w:val="18"/>
        </w:rPr>
        <w:t>RGPD</w:t>
      </w:r>
      <w:proofErr w:type="spellEnd"/>
      <w:r w:rsidRPr="00BF7E32">
        <w:rPr>
          <w:rFonts w:cs="Arial"/>
          <w:bCs/>
          <w:iCs/>
          <w:spacing w:val="-3"/>
          <w:sz w:val="18"/>
        </w:rPr>
        <w:t xml:space="preserve">, así como facilitar a los interesados el ejercicio de los derechos previstos en los artículos 15 a 22 del </w:t>
      </w:r>
      <w:proofErr w:type="spellStart"/>
      <w:r w:rsidRPr="00BF7E32">
        <w:rPr>
          <w:rFonts w:cs="Arial"/>
          <w:bCs/>
          <w:iCs/>
          <w:spacing w:val="-3"/>
          <w:sz w:val="18"/>
        </w:rPr>
        <w:t>RGPD</w:t>
      </w:r>
      <w:proofErr w:type="spellEnd"/>
      <w:r w:rsidRPr="00BF7E32">
        <w:rPr>
          <w:rFonts w:cs="Arial"/>
          <w:bCs/>
          <w:iCs/>
          <w:spacing w:val="-3"/>
          <w:sz w:val="18"/>
        </w:rPr>
        <w:t xml:space="preserve"> en la dirección de correo electrónico que más adelante se indica.</w:t>
      </w:r>
    </w:p>
    <w:p w14:paraId="39225999" w14:textId="77777777" w:rsidR="00A33DD5" w:rsidRPr="00BF7E32" w:rsidRDefault="00A33DD5" w:rsidP="00A33DD5">
      <w:pPr>
        <w:suppressAutoHyphens/>
        <w:ind w:left="454"/>
        <w:rPr>
          <w:rFonts w:cs="Arial"/>
          <w:bCs/>
          <w:iCs/>
          <w:spacing w:val="-3"/>
          <w:sz w:val="18"/>
        </w:rPr>
      </w:pPr>
      <w:r w:rsidRPr="00BF7E32">
        <w:rPr>
          <w:rFonts w:cs="Arial"/>
          <w:bCs/>
          <w:iCs/>
          <w:spacing w:val="-3"/>
          <w:sz w:val="18"/>
        </w:rPr>
        <w:t xml:space="preserve">Cada parte, en cuanto responsable o destinatario de los datos, además de asegurar que los datos personales comunicados se ajustan a los principios del art. 5 del </w:t>
      </w:r>
      <w:proofErr w:type="spellStart"/>
      <w:r w:rsidRPr="00BF7E32">
        <w:rPr>
          <w:rFonts w:cs="Arial"/>
          <w:bCs/>
          <w:iCs/>
          <w:spacing w:val="-3"/>
          <w:sz w:val="18"/>
        </w:rPr>
        <w:t>RGPD</w:t>
      </w:r>
      <w:proofErr w:type="spellEnd"/>
      <w:r w:rsidRPr="00BF7E32">
        <w:rPr>
          <w:rFonts w:cs="Arial"/>
          <w:bCs/>
          <w:iCs/>
          <w:spacing w:val="-3"/>
          <w:sz w:val="18"/>
        </w:rPr>
        <w:t xml:space="preserve"> y se tratan de acuerdo al art. 6 del mismo texto legal, deberán cumplir entre otros extremos, con lo dispuesto en el </w:t>
      </w:r>
      <w:proofErr w:type="spellStart"/>
      <w:r w:rsidRPr="00BF7E32">
        <w:rPr>
          <w:rFonts w:cs="Arial"/>
          <w:bCs/>
          <w:iCs/>
          <w:spacing w:val="-3"/>
          <w:sz w:val="18"/>
        </w:rPr>
        <w:t>RGPD</w:t>
      </w:r>
      <w:proofErr w:type="spellEnd"/>
      <w:r w:rsidRPr="00BF7E32">
        <w:rPr>
          <w:rFonts w:cs="Arial"/>
          <w:bCs/>
          <w:iCs/>
          <w:spacing w:val="-3"/>
          <w:sz w:val="18"/>
        </w:rPr>
        <w:t xml:space="preserve"> y </w:t>
      </w:r>
      <w:proofErr w:type="spellStart"/>
      <w:r w:rsidRPr="00BF7E32">
        <w:rPr>
          <w:rFonts w:cs="Arial"/>
          <w:bCs/>
          <w:iCs/>
          <w:spacing w:val="-3"/>
          <w:sz w:val="18"/>
        </w:rPr>
        <w:t>LOPDYGDD</w:t>
      </w:r>
      <w:proofErr w:type="spellEnd"/>
      <w:r w:rsidRPr="00BF7E32">
        <w:rPr>
          <w:rFonts w:cs="Arial"/>
          <w:bCs/>
          <w:iCs/>
          <w:spacing w:val="-3"/>
          <w:sz w:val="18"/>
        </w:rPr>
        <w:t xml:space="preserve">, y en particular, cuando se traten datos personales estarán sujetos a lo previsto en los artículos 26, 28, 29 y 30 del </w:t>
      </w:r>
      <w:proofErr w:type="spellStart"/>
      <w:r w:rsidRPr="00BF7E32">
        <w:rPr>
          <w:rFonts w:cs="Arial"/>
          <w:bCs/>
          <w:iCs/>
          <w:spacing w:val="-3"/>
          <w:sz w:val="18"/>
        </w:rPr>
        <w:t>RGPD</w:t>
      </w:r>
      <w:proofErr w:type="spellEnd"/>
      <w:r w:rsidRPr="00BF7E32">
        <w:rPr>
          <w:rFonts w:cs="Arial"/>
          <w:bCs/>
          <w:iCs/>
          <w:spacing w:val="-3"/>
          <w:sz w:val="18"/>
        </w:rPr>
        <w:t>, en lo relativo a:</w:t>
      </w:r>
    </w:p>
    <w:p w14:paraId="75D41394" w14:textId="190B131F" w:rsidR="00A33DD5"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 xml:space="preserve">La realización del correspondiente registro de actividades de tratamientos de carácter personal, con los requisitos establecidos al efecto, y que mantendrán a disposición de la </w:t>
      </w:r>
      <w:proofErr w:type="spellStart"/>
      <w:r w:rsidRPr="00BF7E32">
        <w:rPr>
          <w:rFonts w:cs="Arial"/>
          <w:bCs/>
          <w:iCs/>
          <w:spacing w:val="-3"/>
          <w:sz w:val="18"/>
        </w:rPr>
        <w:t>AEPD</w:t>
      </w:r>
      <w:proofErr w:type="spellEnd"/>
      <w:r w:rsidRPr="00BF7E32">
        <w:rPr>
          <w:rFonts w:cs="Arial"/>
          <w:bCs/>
          <w:iCs/>
          <w:spacing w:val="-3"/>
          <w:sz w:val="18"/>
        </w:rPr>
        <w:t xml:space="preserve">,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w:t>
      </w:r>
      <w:proofErr w:type="spellStart"/>
      <w:r w:rsidRPr="00BF7E32">
        <w:rPr>
          <w:rFonts w:cs="Arial"/>
          <w:bCs/>
          <w:iCs/>
          <w:spacing w:val="-3"/>
          <w:sz w:val="18"/>
        </w:rPr>
        <w:t>RGPD</w:t>
      </w:r>
      <w:proofErr w:type="spellEnd"/>
      <w:r w:rsidRPr="00BF7E32">
        <w:rPr>
          <w:rFonts w:cs="Arial"/>
          <w:bCs/>
          <w:iCs/>
          <w:spacing w:val="-3"/>
          <w:sz w:val="18"/>
        </w:rPr>
        <w:t xml:space="preserve">, al igual que el ejercicio de los derechos del artículo 15 a 22 del </w:t>
      </w:r>
      <w:proofErr w:type="spellStart"/>
      <w:r w:rsidRPr="00BF7E32">
        <w:rPr>
          <w:rFonts w:cs="Arial"/>
          <w:bCs/>
          <w:iCs/>
          <w:spacing w:val="-3"/>
          <w:sz w:val="18"/>
        </w:rPr>
        <w:t>RGPD</w:t>
      </w:r>
      <w:proofErr w:type="spellEnd"/>
      <w:r w:rsidRPr="00BF7E32">
        <w:rPr>
          <w:rFonts w:cs="Arial"/>
          <w:bCs/>
          <w:iCs/>
          <w:spacing w:val="-3"/>
          <w:sz w:val="18"/>
        </w:rPr>
        <w:t xml:space="preserve"> a la dirección de correo electrónico más adelante indicada. </w:t>
      </w:r>
    </w:p>
    <w:p w14:paraId="58E93AF1" w14:textId="77777777" w:rsidR="00F642D0" w:rsidRPr="00BF7E32" w:rsidRDefault="00F642D0" w:rsidP="00F642D0">
      <w:pPr>
        <w:widowControl w:val="0"/>
        <w:suppressAutoHyphens/>
        <w:autoSpaceDE w:val="0"/>
        <w:autoSpaceDN w:val="0"/>
        <w:ind w:left="1174"/>
        <w:rPr>
          <w:rFonts w:cs="Arial"/>
          <w:bCs/>
          <w:iCs/>
          <w:spacing w:val="-3"/>
          <w:sz w:val="18"/>
        </w:rPr>
      </w:pPr>
    </w:p>
    <w:p w14:paraId="63FFFC2A" w14:textId="77777777" w:rsidR="00A33DD5"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lastRenderedPageBreak/>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7F4BB179"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 xml:space="preserve">Con respecto a las obligaciones de las partes en los supuestos de corresponsabilidad en el tratamiento de los datos personales a que se refiere el art. 29 de la </w:t>
      </w:r>
      <w:proofErr w:type="spellStart"/>
      <w:r w:rsidRPr="00BF7E32">
        <w:rPr>
          <w:rFonts w:cs="Arial"/>
          <w:bCs/>
          <w:iCs/>
          <w:spacing w:val="-3"/>
          <w:sz w:val="18"/>
        </w:rPr>
        <w:t>LOPDYGDD</w:t>
      </w:r>
      <w:proofErr w:type="spellEnd"/>
      <w:r w:rsidRPr="00BF7E32">
        <w:rPr>
          <w:rFonts w:cs="Arial"/>
          <w:bCs/>
          <w:iCs/>
          <w:spacing w:val="-3"/>
          <w:sz w:val="18"/>
        </w:rPr>
        <w:t xml:space="preserve"> en relación con el art. 26.1 del </w:t>
      </w:r>
      <w:proofErr w:type="spellStart"/>
      <w:r w:rsidRPr="00BF7E32">
        <w:rPr>
          <w:rFonts w:cs="Arial"/>
          <w:bCs/>
          <w:iCs/>
          <w:spacing w:val="-3"/>
          <w:sz w:val="18"/>
        </w:rPr>
        <w:t>RGPD</w:t>
      </w:r>
      <w:proofErr w:type="spellEnd"/>
      <w:r w:rsidRPr="00BF7E32">
        <w:rPr>
          <w:rFonts w:cs="Arial"/>
          <w:bCs/>
          <w:iCs/>
          <w:spacing w:val="-3"/>
          <w:sz w:val="18"/>
        </w:rPr>
        <w:t xml:space="preserve">,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w:t>
      </w:r>
      <w:proofErr w:type="spellStart"/>
      <w:r w:rsidRPr="00BF7E32">
        <w:rPr>
          <w:rFonts w:cs="Arial"/>
          <w:bCs/>
          <w:iCs/>
          <w:spacing w:val="-3"/>
          <w:sz w:val="18"/>
        </w:rPr>
        <w:t>RGPD</w:t>
      </w:r>
      <w:proofErr w:type="spellEnd"/>
      <w:r w:rsidRPr="00BF7E32">
        <w:rPr>
          <w:rFonts w:cs="Arial"/>
          <w:bCs/>
          <w:iCs/>
          <w:spacing w:val="-3"/>
          <w:sz w:val="18"/>
        </w:rPr>
        <w:t xml:space="preserve"> y </w:t>
      </w:r>
      <w:proofErr w:type="spellStart"/>
      <w:r w:rsidRPr="00BF7E32">
        <w:rPr>
          <w:rFonts w:cs="Arial"/>
          <w:bCs/>
          <w:iCs/>
          <w:spacing w:val="-3"/>
          <w:sz w:val="18"/>
        </w:rPr>
        <w:t>LOPDYGDD</w:t>
      </w:r>
      <w:proofErr w:type="spellEnd"/>
      <w:r w:rsidRPr="00BF7E32">
        <w:rPr>
          <w:rFonts w:cs="Arial"/>
          <w:bCs/>
          <w:iCs/>
          <w:spacing w:val="-3"/>
          <w:sz w:val="18"/>
        </w:rPr>
        <w:t>, sin perjuicio de la posibilidad de ser cumplimentado, en su caso, con el anexo correspondiente.</w:t>
      </w:r>
    </w:p>
    <w:p w14:paraId="15E47DC6"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 xml:space="preserve">En el supuesto de que cualquiera de las partes, trasmitiera a la otra datos de carácter personal para su tratamiento en nombre y por cuenta de la otra, se aplicará lo previsto en el art. 28.3 del </w:t>
      </w:r>
      <w:proofErr w:type="spellStart"/>
      <w:r w:rsidRPr="00BF7E32">
        <w:rPr>
          <w:rFonts w:cs="Arial"/>
          <w:bCs/>
          <w:iCs/>
          <w:spacing w:val="-3"/>
          <w:sz w:val="18"/>
        </w:rPr>
        <w:t>RGPD</w:t>
      </w:r>
      <w:proofErr w:type="spellEnd"/>
      <w:r w:rsidRPr="00BF7E32">
        <w:rPr>
          <w:rFonts w:cs="Arial"/>
          <w:bCs/>
          <w:iCs/>
          <w:spacing w:val="-3"/>
          <w:sz w:val="18"/>
        </w:rPr>
        <w:t xml:space="preserve">, con el cumplimiento de las obligaciones previstas  tanto para responsable como encargado del tratamiento en la citada norma, así como de lo dispuesto en el art. 33 de la </w:t>
      </w:r>
      <w:proofErr w:type="spellStart"/>
      <w:r w:rsidRPr="00BF7E32">
        <w:rPr>
          <w:rFonts w:cs="Arial"/>
          <w:bCs/>
          <w:iCs/>
          <w:spacing w:val="-3"/>
          <w:sz w:val="18"/>
        </w:rPr>
        <w:t>LOPDYGDD</w:t>
      </w:r>
      <w:proofErr w:type="spellEnd"/>
      <w:r w:rsidRPr="00BF7E32">
        <w:rPr>
          <w:rFonts w:cs="Arial"/>
          <w:bCs/>
          <w:iCs/>
          <w:spacing w:val="-3"/>
          <w:sz w:val="18"/>
        </w:rPr>
        <w:t xml:space="preserve"> y lo previsto en el art.32 del </w:t>
      </w:r>
      <w:proofErr w:type="spellStart"/>
      <w:r w:rsidRPr="00BF7E32">
        <w:rPr>
          <w:rFonts w:cs="Arial"/>
          <w:bCs/>
          <w:iCs/>
          <w:spacing w:val="-3"/>
          <w:sz w:val="18"/>
        </w:rPr>
        <w:t>RGPD</w:t>
      </w:r>
      <w:proofErr w:type="spellEnd"/>
      <w:r w:rsidRPr="00BF7E32">
        <w:rPr>
          <w:rFonts w:cs="Arial"/>
          <w:bCs/>
          <w:iCs/>
          <w:spacing w:val="-3"/>
          <w:sz w:val="18"/>
        </w:rPr>
        <w:t xml:space="preserve">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79B9D07F" w14:textId="07CF5CBC" w:rsidR="00A33DD5" w:rsidRDefault="00A33DD5" w:rsidP="00A33DD5">
      <w:pPr>
        <w:suppressAutoHyphens/>
        <w:ind w:left="1174"/>
        <w:rPr>
          <w:rFonts w:cs="Arial"/>
          <w:bCs/>
          <w:iCs/>
          <w:spacing w:val="-3"/>
          <w:sz w:val="18"/>
        </w:rPr>
      </w:pPr>
      <w:r w:rsidRPr="00BF7E32">
        <w:rPr>
          <w:rFonts w:cs="Arial"/>
          <w:bCs/>
          <w:iCs/>
          <w:spacing w:val="-3"/>
          <w:sz w:val="18"/>
        </w:rPr>
        <w:t xml:space="preserve">Así mismo,  en el supuesto de tratamiento de datos personales en virtud de lo previsto en el art.28.3 del </w:t>
      </w:r>
      <w:proofErr w:type="spellStart"/>
      <w:r w:rsidRPr="00BF7E32">
        <w:rPr>
          <w:rFonts w:cs="Arial"/>
          <w:bCs/>
          <w:iCs/>
          <w:spacing w:val="-3"/>
          <w:sz w:val="18"/>
        </w:rPr>
        <w:t>RGPD</w:t>
      </w:r>
      <w:proofErr w:type="spellEnd"/>
      <w:r w:rsidRPr="00BF7E32">
        <w:rPr>
          <w:rFonts w:cs="Arial"/>
          <w:bCs/>
          <w:iCs/>
          <w:spacing w:val="-3"/>
          <w:sz w:val="18"/>
        </w:rPr>
        <w:t xml:space="preserve">,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w:t>
      </w:r>
      <w:proofErr w:type="spellStart"/>
      <w:r w:rsidRPr="00BF7E32">
        <w:rPr>
          <w:rFonts w:cs="Arial"/>
          <w:bCs/>
          <w:iCs/>
          <w:spacing w:val="-3"/>
          <w:sz w:val="18"/>
        </w:rPr>
        <w:t>RGPD</w:t>
      </w:r>
      <w:proofErr w:type="spellEnd"/>
      <w:r w:rsidRPr="00BF7E32">
        <w:rPr>
          <w:rFonts w:cs="Arial"/>
          <w:bCs/>
          <w:iCs/>
          <w:spacing w:val="-3"/>
          <w:sz w:val="18"/>
        </w:rPr>
        <w:t xml:space="preserve">, y las obligaciones previstas legalmente para el encargado. Respecto del régimen para las transferencias internacionales de datos, en su caso, se estará a lo dispuesto en el </w:t>
      </w:r>
      <w:proofErr w:type="spellStart"/>
      <w:r w:rsidRPr="00BF7E32">
        <w:rPr>
          <w:rFonts w:cs="Arial"/>
          <w:bCs/>
          <w:iCs/>
          <w:spacing w:val="-3"/>
          <w:sz w:val="18"/>
        </w:rPr>
        <w:t>RGPD</w:t>
      </w:r>
      <w:proofErr w:type="spellEnd"/>
      <w:r w:rsidRPr="00BF7E32">
        <w:rPr>
          <w:rFonts w:cs="Arial"/>
          <w:bCs/>
          <w:iCs/>
          <w:spacing w:val="-3"/>
          <w:sz w:val="18"/>
        </w:rPr>
        <w:t xml:space="preserve">, artículos 40 a 43 </w:t>
      </w:r>
      <w:proofErr w:type="spellStart"/>
      <w:r w:rsidRPr="00BF7E32">
        <w:rPr>
          <w:rFonts w:cs="Arial"/>
          <w:bCs/>
          <w:iCs/>
          <w:spacing w:val="-3"/>
          <w:sz w:val="18"/>
        </w:rPr>
        <w:t>LOPDYGDD</w:t>
      </w:r>
      <w:proofErr w:type="spellEnd"/>
      <w:r w:rsidRPr="00BF7E32">
        <w:rPr>
          <w:rFonts w:cs="Arial"/>
          <w:bCs/>
          <w:iCs/>
          <w:spacing w:val="-3"/>
          <w:sz w:val="18"/>
        </w:rPr>
        <w:t>, normas de desarrollo, y circulares o/ de las autoridades de control que correspondieran, así como las normas que aplicaran en el ámbito del Derecho nacional e internacional.</w:t>
      </w:r>
    </w:p>
    <w:p w14:paraId="392558D0" w14:textId="6738EB61" w:rsidR="00F642D0" w:rsidRDefault="00F642D0" w:rsidP="00A33DD5">
      <w:pPr>
        <w:suppressAutoHyphens/>
        <w:ind w:left="1174"/>
        <w:rPr>
          <w:rFonts w:cs="Arial"/>
          <w:bCs/>
          <w:iCs/>
          <w:spacing w:val="-3"/>
          <w:sz w:val="18"/>
        </w:rPr>
      </w:pPr>
    </w:p>
    <w:p w14:paraId="0DAAE42C" w14:textId="77777777" w:rsidR="00F642D0" w:rsidRPr="00BF7E32" w:rsidRDefault="00F642D0" w:rsidP="00A33DD5">
      <w:pPr>
        <w:suppressAutoHyphens/>
        <w:ind w:left="1174"/>
        <w:rPr>
          <w:rFonts w:cs="Arial"/>
          <w:bCs/>
          <w:iCs/>
          <w:spacing w:val="-3"/>
          <w:sz w:val="18"/>
        </w:rPr>
      </w:pPr>
    </w:p>
    <w:p w14:paraId="6880817C"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lastRenderedPageBreak/>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24F45AE0" w14:textId="77777777" w:rsidR="00A33DD5"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 xml:space="preserve">Cada una de las partes se compromete a no difundir, bajo ningún aspecto, las informaciones pertenecientes a la otra parte a las que haya podido tener acceso en el desarrollo del objeto del contrato, así como al cumplimiento de lo previsto en el art. 5 de la </w:t>
      </w:r>
      <w:proofErr w:type="spellStart"/>
      <w:r w:rsidRPr="00BF7E32">
        <w:rPr>
          <w:rFonts w:cs="Arial"/>
          <w:bCs/>
          <w:iCs/>
          <w:spacing w:val="-3"/>
          <w:sz w:val="18"/>
        </w:rPr>
        <w:t>LOPDYGDD</w:t>
      </w:r>
      <w:proofErr w:type="spellEnd"/>
      <w:r w:rsidRPr="00BF7E32">
        <w:rPr>
          <w:rFonts w:cs="Arial"/>
          <w:bCs/>
          <w:iCs/>
          <w:spacing w:val="-3"/>
          <w:sz w:val="18"/>
        </w:rPr>
        <w:t xml:space="preserve"> para responsables, encargados y personal de las respectivas entidades que trataran datos de carácter personal.</w:t>
      </w:r>
    </w:p>
    <w:p w14:paraId="2DF3B797" w14:textId="77777777" w:rsidR="00A33DD5" w:rsidRPr="00BF7E32" w:rsidRDefault="00A33DD5" w:rsidP="00A33DD5">
      <w:pPr>
        <w:widowControl w:val="0"/>
        <w:suppressAutoHyphens/>
        <w:autoSpaceDE w:val="0"/>
        <w:autoSpaceDN w:val="0"/>
        <w:ind w:left="1174"/>
        <w:rPr>
          <w:rFonts w:cs="Arial"/>
          <w:bCs/>
          <w:iCs/>
          <w:spacing w:val="-3"/>
          <w:sz w:val="18"/>
        </w:rPr>
      </w:pPr>
      <w:r w:rsidRPr="00BF7E32">
        <w:rPr>
          <w:rFonts w:cs="Arial"/>
          <w:bCs/>
          <w:iCs/>
          <w:spacing w:val="-3"/>
          <w:sz w:val="18"/>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79D6D9D1"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426F2F72"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3E7C0075"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362A4C64"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El contrato en lo relativo a la protección de datos personales, se regirá por la normativa de protección de datos aplicable en España.</w:t>
      </w:r>
    </w:p>
    <w:p w14:paraId="0FC16189"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08C78A02" w14:textId="77777777" w:rsidR="00A33DD5" w:rsidRPr="00BF7E32" w:rsidRDefault="00A33DD5" w:rsidP="00A33DD5">
      <w:pPr>
        <w:widowControl w:val="0"/>
        <w:numPr>
          <w:ilvl w:val="0"/>
          <w:numId w:val="33"/>
        </w:numPr>
        <w:suppressAutoHyphens/>
        <w:autoSpaceDE w:val="0"/>
        <w:autoSpaceDN w:val="0"/>
        <w:rPr>
          <w:rFonts w:cs="Arial"/>
          <w:bCs/>
          <w:iCs/>
          <w:spacing w:val="-3"/>
          <w:sz w:val="18"/>
        </w:rPr>
      </w:pPr>
      <w:r w:rsidRPr="00BF7E32">
        <w:rPr>
          <w:rFonts w:cs="Arial"/>
          <w:bCs/>
          <w:iCs/>
          <w:spacing w:val="-3"/>
          <w:sz w:val="18"/>
        </w:rPr>
        <w:t>A los efectos previstos en este documento, la dirección de correo es: dpd@</w:t>
      </w:r>
      <w:r>
        <w:rPr>
          <w:rFonts w:cs="Arial"/>
          <w:bCs/>
          <w:iCs/>
          <w:spacing w:val="-3"/>
          <w:sz w:val="18"/>
        </w:rPr>
        <w:t>TRAGSATEC</w:t>
      </w:r>
      <w:r w:rsidRPr="00BF7E32">
        <w:rPr>
          <w:rFonts w:cs="Arial"/>
          <w:bCs/>
          <w:iCs/>
          <w:spacing w:val="-3"/>
          <w:sz w:val="18"/>
        </w:rPr>
        <w:t>.es</w:t>
      </w:r>
    </w:p>
    <w:p w14:paraId="6A061BE8" w14:textId="77777777" w:rsidR="00A33DD5" w:rsidRPr="001017AB" w:rsidRDefault="00A33DD5" w:rsidP="00A33DD5">
      <w:pPr>
        <w:widowControl w:val="0"/>
        <w:tabs>
          <w:tab w:val="left" w:pos="851"/>
        </w:tabs>
        <w:autoSpaceDE w:val="0"/>
        <w:autoSpaceDN w:val="0"/>
        <w:spacing w:before="0" w:after="240"/>
        <w:rPr>
          <w:b/>
          <w:bCs/>
          <w:sz w:val="18"/>
          <w:szCs w:val="22"/>
        </w:rPr>
      </w:pPr>
    </w:p>
    <w:p w14:paraId="18937AD7" w14:textId="5F6B80EF" w:rsidR="00E810DA" w:rsidRPr="00E810DA" w:rsidRDefault="00E810DA" w:rsidP="00A33DD5">
      <w:pPr>
        <w:ind w:right="117"/>
        <w:rPr>
          <w:rFonts w:cs="Arial"/>
          <w:bCs/>
          <w:spacing w:val="-3"/>
          <w:sz w:val="18"/>
          <w:lang w:val="es-ES_tradnl"/>
        </w:rPr>
      </w:pPr>
    </w:p>
    <w:sectPr w:rsidR="00E810DA" w:rsidRPr="00E810DA" w:rsidSect="00B50DA3">
      <w:headerReference w:type="default" r:id="rId11"/>
      <w:footerReference w:type="default" r:id="rId12"/>
      <w:headerReference w:type="first" r:id="rId13"/>
      <w:footerReference w:type="first" r:id="rId14"/>
      <w:pgSz w:w="11906" w:h="16838" w:code="9"/>
      <w:pgMar w:top="216" w:right="1134" w:bottom="1560"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14F4" w14:textId="77777777" w:rsidR="00FA1EDE" w:rsidRDefault="00FA1EDE" w:rsidP="00B210B5">
      <w:r>
        <w:separator/>
      </w:r>
    </w:p>
  </w:endnote>
  <w:endnote w:type="continuationSeparator" w:id="0">
    <w:p w14:paraId="4B0C381C" w14:textId="77777777" w:rsidR="00FA1EDE" w:rsidRDefault="00FA1ED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839" w14:textId="3E582887" w:rsidR="00B71E32" w:rsidRDefault="00B71E32" w:rsidP="00B50DA3">
    <w:pPr>
      <w:pStyle w:val="Encabezado"/>
      <w:rPr>
        <w:rFonts w:eastAsia="Calibri"/>
        <w:sz w:val="18"/>
        <w:szCs w:val="18"/>
        <w:lang w:eastAsia="en-US"/>
      </w:rPr>
    </w:pPr>
    <w:r>
      <w:rPr>
        <w:noProof/>
      </w:rPr>
      <w:drawing>
        <wp:anchor distT="0" distB="0" distL="114300" distR="114300" simplePos="0" relativeHeight="251696128" behindDoc="0" locked="0" layoutInCell="1" allowOverlap="1" wp14:anchorId="75227FB2" wp14:editId="05F7B3CA">
          <wp:simplePos x="0" y="0"/>
          <wp:positionH relativeFrom="page">
            <wp:posOffset>-504190</wp:posOffset>
          </wp:positionH>
          <wp:positionV relativeFrom="page">
            <wp:posOffset>720090</wp:posOffset>
          </wp:positionV>
          <wp:extent cx="506730" cy="503555"/>
          <wp:effectExtent l="0" t="0" r="7620" b="0"/>
          <wp:wrapNone/>
          <wp:docPr id="20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E7B837" wp14:editId="3C92CBA1">
          <wp:extent cx="5939790" cy="466090"/>
          <wp:effectExtent l="0" t="0" r="381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llos Grupo Tragsa.emf"/>
                  <pic:cNvPicPr/>
                </pic:nvPicPr>
                <pic:blipFill>
                  <a:blip r:embed="rId2">
                    <a:extLst>
                      <a:ext uri="{28A0092B-C50C-407E-A947-70E740481C1C}">
                        <a14:useLocalDpi xmlns:a14="http://schemas.microsoft.com/office/drawing/2010/main" val="0"/>
                      </a:ext>
                    </a:extLst>
                  </a:blip>
                  <a:stretch>
                    <a:fillRect/>
                  </a:stretch>
                </pic:blipFill>
                <pic:spPr>
                  <a:xfrm>
                    <a:off x="0" y="0"/>
                    <a:ext cx="5939790" cy="466090"/>
                  </a:xfrm>
                  <a:prstGeom prst="rect">
                    <a:avLst/>
                  </a:prstGeom>
                </pic:spPr>
              </pic:pic>
            </a:graphicData>
          </a:graphic>
        </wp:inline>
      </w:drawing>
    </w:r>
  </w:p>
  <w:p w14:paraId="010F4932" w14:textId="0F474557" w:rsidR="00B71E32" w:rsidRPr="0050701F" w:rsidRDefault="00B71E32" w:rsidP="00B71E32">
    <w:pPr>
      <w:pStyle w:val="Encabezado"/>
      <w:spacing w:line="360" w:lineRule="auto"/>
      <w:jc w:val="center"/>
      <w:rPr>
        <w:color w:val="A6A6A6" w:themeColor="background1" w:themeShade="A6"/>
        <w:sz w:val="14"/>
        <w:szCs w:val="16"/>
      </w:rPr>
    </w:pPr>
    <w:r w:rsidRPr="0050701F">
      <w:rPr>
        <w:rFonts w:eastAsia="Calibri"/>
        <w:sz w:val="18"/>
        <w:szCs w:val="18"/>
        <w:lang w:eastAsia="en-US"/>
      </w:rPr>
      <w:t>Página</w:t>
    </w:r>
    <w:r>
      <w:rPr>
        <w:rFonts w:eastAsia="Calibri"/>
        <w:sz w:val="18"/>
        <w:szCs w:val="18"/>
        <w:lang w:eastAsia="en-US"/>
      </w:rPr>
      <w:t xml:space="preserve"> </w:t>
    </w:r>
    <w:r w:rsidRPr="0050701F">
      <w:rPr>
        <w:rFonts w:eastAsia="Calibri"/>
        <w:bCs/>
        <w:sz w:val="18"/>
        <w:szCs w:val="18"/>
        <w:lang w:eastAsia="en-US"/>
      </w:rPr>
      <w:fldChar w:fldCharType="begin"/>
    </w:r>
    <w:r w:rsidRPr="0050701F">
      <w:rPr>
        <w:rFonts w:eastAsia="Calibri"/>
        <w:bCs/>
        <w:sz w:val="18"/>
        <w:szCs w:val="18"/>
        <w:lang w:eastAsia="en-US"/>
      </w:rPr>
      <w:instrText>PAGE</w:instrText>
    </w:r>
    <w:r w:rsidRPr="0050701F">
      <w:rPr>
        <w:rFonts w:eastAsia="Calibri"/>
        <w:bCs/>
        <w:sz w:val="18"/>
        <w:szCs w:val="18"/>
        <w:lang w:eastAsia="en-US"/>
      </w:rPr>
      <w:fldChar w:fldCharType="separate"/>
    </w:r>
    <w:r w:rsidR="00A37B58">
      <w:rPr>
        <w:rFonts w:eastAsia="Calibri"/>
        <w:bCs/>
        <w:noProof/>
        <w:sz w:val="18"/>
        <w:szCs w:val="18"/>
        <w:lang w:eastAsia="en-US"/>
      </w:rPr>
      <w:t>4</w:t>
    </w:r>
    <w:r w:rsidRPr="0050701F">
      <w:rPr>
        <w:rFonts w:eastAsia="Calibri"/>
        <w:bCs/>
        <w:sz w:val="18"/>
        <w:szCs w:val="18"/>
        <w:lang w:eastAsia="en-US"/>
      </w:rPr>
      <w:fldChar w:fldCharType="end"/>
    </w:r>
    <w:r w:rsidRPr="0050701F">
      <w:rPr>
        <w:rFonts w:eastAsia="Calibri"/>
        <w:sz w:val="18"/>
        <w:szCs w:val="18"/>
        <w:lang w:eastAsia="en-US"/>
      </w:rPr>
      <w:t xml:space="preserve"> de </w:t>
    </w:r>
    <w:r w:rsidRPr="0050701F">
      <w:rPr>
        <w:rFonts w:eastAsia="Calibri"/>
        <w:bCs/>
        <w:sz w:val="18"/>
        <w:szCs w:val="18"/>
        <w:lang w:eastAsia="en-US"/>
      </w:rPr>
      <w:fldChar w:fldCharType="begin"/>
    </w:r>
    <w:r w:rsidRPr="0050701F">
      <w:rPr>
        <w:rFonts w:eastAsia="Calibri"/>
        <w:bCs/>
        <w:sz w:val="18"/>
        <w:szCs w:val="18"/>
        <w:lang w:eastAsia="en-US"/>
      </w:rPr>
      <w:instrText>NUMPAGES</w:instrText>
    </w:r>
    <w:r w:rsidRPr="0050701F">
      <w:rPr>
        <w:rFonts w:eastAsia="Calibri"/>
        <w:bCs/>
        <w:sz w:val="18"/>
        <w:szCs w:val="18"/>
        <w:lang w:eastAsia="en-US"/>
      </w:rPr>
      <w:fldChar w:fldCharType="separate"/>
    </w:r>
    <w:r w:rsidR="00A37B58">
      <w:rPr>
        <w:rFonts w:eastAsia="Calibri"/>
        <w:bCs/>
        <w:noProof/>
        <w:sz w:val="18"/>
        <w:szCs w:val="18"/>
        <w:lang w:eastAsia="en-US"/>
      </w:rPr>
      <w:t>4</w:t>
    </w:r>
    <w:r w:rsidRPr="0050701F">
      <w:rPr>
        <w:rFonts w:eastAsia="Calibri"/>
        <w:bCs/>
        <w:sz w:val="18"/>
        <w:szCs w:val="18"/>
        <w:lang w:eastAsia="en-US"/>
      </w:rPr>
      <w:fldChar w:fldCharType="end"/>
    </w:r>
  </w:p>
  <w:p w14:paraId="4277B19F" w14:textId="77777777" w:rsidR="00B71E32" w:rsidRDefault="00B71E32" w:rsidP="00B71E32">
    <w:pPr>
      <w:tabs>
        <w:tab w:val="center" w:pos="4252"/>
        <w:tab w:val="right" w:pos="8504"/>
      </w:tabs>
      <w:spacing w:before="60" w:after="60"/>
      <w:jc w:val="left"/>
      <w:rPr>
        <w:color w:val="A6A6A6" w:themeColor="background1" w:themeShade="A6"/>
        <w:sz w:val="14"/>
        <w:szCs w:val="14"/>
      </w:rPr>
    </w:pPr>
    <w:r w:rsidRPr="00E00AAE">
      <w:rPr>
        <w:color w:val="A6A6A6" w:themeColor="background1" w:themeShade="A6"/>
        <w:sz w:val="14"/>
        <w:szCs w:val="14"/>
      </w:rPr>
      <w:t xml:space="preserve">Grupo </w:t>
    </w:r>
    <w:proofErr w:type="spellStart"/>
    <w:r w:rsidRPr="00E00AAE">
      <w:rPr>
        <w:color w:val="A6A6A6" w:themeColor="background1" w:themeShade="A6"/>
        <w:sz w:val="14"/>
        <w:szCs w:val="14"/>
      </w:rPr>
      <w:t>Tragsa</w:t>
    </w:r>
    <w:proofErr w:type="spellEnd"/>
    <w:r w:rsidRPr="00E00AAE">
      <w:rPr>
        <w:color w:val="A6A6A6" w:themeColor="background1" w:themeShade="A6"/>
        <w:sz w:val="14"/>
        <w:szCs w:val="14"/>
      </w:rPr>
      <w:t xml:space="preserve"> (Grupo </w:t>
    </w:r>
    <w:proofErr w:type="spellStart"/>
    <w:r w:rsidRPr="00E00AAE">
      <w:rPr>
        <w:color w:val="A6A6A6" w:themeColor="background1" w:themeShade="A6"/>
        <w:sz w:val="14"/>
        <w:szCs w:val="14"/>
      </w:rPr>
      <w:t>SEPI</w:t>
    </w:r>
    <w:proofErr w:type="spellEnd"/>
    <w:r w:rsidRPr="00E00AAE">
      <w:rPr>
        <w:color w:val="A6A6A6" w:themeColor="background1" w:themeShade="A6"/>
        <w:sz w:val="14"/>
        <w:szCs w:val="14"/>
      </w:rPr>
      <w:t xml:space="preserve">) – Contratación UT 4 – C/ Río Henares, 1   45007 Toledo - Tel.: 925 28 95 00 - </w:t>
    </w:r>
    <w:hyperlink r:id="rId3" w:history="1">
      <w:r w:rsidRPr="00E00AAE">
        <w:rPr>
          <w:color w:val="A6A6A6" w:themeColor="background1" w:themeShade="A6"/>
          <w:sz w:val="14"/>
          <w:szCs w:val="14"/>
        </w:rPr>
        <w:t>www.tragsa.es</w:t>
      </w:r>
    </w:hyperlink>
  </w:p>
  <w:p w14:paraId="18C0C255" w14:textId="34759428" w:rsidR="00A97499" w:rsidRPr="00B71E32" w:rsidRDefault="00A97499" w:rsidP="00B71E32">
    <w:pPr>
      <w:pStyle w:val="Piedepgina"/>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F3F4" w14:textId="7C463282" w:rsidR="00B71E32" w:rsidRDefault="00B71E32" w:rsidP="00B71E32">
    <w:pPr>
      <w:pStyle w:val="TRAGSAPIEDEPGINA"/>
      <w:jc w:val="left"/>
      <w:rPr>
        <w:color w:val="A6A6A6" w:themeColor="background1" w:themeShade="A6"/>
        <w:sz w:val="14"/>
        <w:szCs w:val="16"/>
      </w:rPr>
    </w:pPr>
    <w:r>
      <w:drawing>
        <wp:inline distT="0" distB="0" distL="0" distR="0" wp14:anchorId="291248D9" wp14:editId="2C0CA3C8">
          <wp:extent cx="5939790" cy="466090"/>
          <wp:effectExtent l="0" t="0" r="3810" b="0"/>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llos Grupo Tragsa.emf"/>
                  <pic:cNvPicPr/>
                </pic:nvPicPr>
                <pic:blipFill>
                  <a:blip r:embed="rId1">
                    <a:extLst>
                      <a:ext uri="{28A0092B-C50C-407E-A947-70E740481C1C}">
                        <a14:useLocalDpi xmlns:a14="http://schemas.microsoft.com/office/drawing/2010/main" val="0"/>
                      </a:ext>
                    </a:extLst>
                  </a:blip>
                  <a:stretch>
                    <a:fillRect/>
                  </a:stretch>
                </pic:blipFill>
                <pic:spPr>
                  <a:xfrm>
                    <a:off x="0" y="0"/>
                    <a:ext cx="5939790" cy="466090"/>
                  </a:xfrm>
                  <a:prstGeom prst="rect">
                    <a:avLst/>
                  </a:prstGeom>
                </pic:spPr>
              </pic:pic>
            </a:graphicData>
          </a:graphic>
        </wp:inline>
      </w:drawing>
    </w:r>
  </w:p>
  <w:p w14:paraId="43838F03" w14:textId="77777777" w:rsidR="00B71E32" w:rsidRPr="00AF5CD2" w:rsidRDefault="00B71E32" w:rsidP="00B71E32">
    <w:pPr>
      <w:pStyle w:val="TRAGSAPIEDEPGINA"/>
      <w:jc w:val="left"/>
      <w:rPr>
        <w:color w:val="A6A6A6" w:themeColor="background1" w:themeShade="A6"/>
        <w:sz w:val="14"/>
        <w:szCs w:val="16"/>
      </w:rPr>
    </w:pPr>
    <w:r w:rsidRPr="00783A2F">
      <w:rPr>
        <w:color w:val="A6A6A6" w:themeColor="background1" w:themeShade="A6"/>
        <w:sz w:val="14"/>
        <w:szCs w:val="16"/>
      </w:rPr>
      <w:t>Grupo Tragsa (Grupo SEPI) – Contratación UT 4 – C/ Río Henares, 1   45007 Toledo - Tel.: 925 28 95 00 - www.tragsa.es</w:t>
    </w:r>
  </w:p>
  <w:p w14:paraId="375D7CD1" w14:textId="34CBAF18" w:rsidR="00A97499" w:rsidRPr="008A35A6" w:rsidRDefault="00A97499" w:rsidP="007A5E76">
    <w:pPr>
      <w:pStyle w:val="TRAGSA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0563" w14:textId="77777777" w:rsidR="00FA1EDE" w:rsidRDefault="00FA1EDE" w:rsidP="00B210B5">
      <w:r>
        <w:separator/>
      </w:r>
    </w:p>
  </w:footnote>
  <w:footnote w:type="continuationSeparator" w:id="0">
    <w:p w14:paraId="6EAD2E7E" w14:textId="77777777" w:rsidR="00FA1EDE" w:rsidRDefault="00FA1EDE"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619"/>
      <w:gridCol w:w="5987"/>
      <w:gridCol w:w="748"/>
    </w:tblGrid>
    <w:tr w:rsidR="00D24FEB" w:rsidRPr="00E44A0A" w14:paraId="13F63FBE" w14:textId="77777777" w:rsidTr="00BB2701">
      <w:trPr>
        <w:trHeight w:val="794"/>
      </w:trPr>
      <w:tc>
        <w:tcPr>
          <w:tcW w:w="1400" w:type="pct"/>
        </w:tcPr>
        <w:p w14:paraId="0793A70A" w14:textId="2F5AAEAC" w:rsidR="00D24FEB" w:rsidRPr="00E44A0A" w:rsidRDefault="00B71E32" w:rsidP="00D24FEB">
          <w:pPr>
            <w:tabs>
              <w:tab w:val="center" w:pos="4252"/>
              <w:tab w:val="right" w:pos="8504"/>
            </w:tabs>
            <w:ind w:left="-114"/>
            <w:rPr>
              <w:rFonts w:asciiTheme="minorHAnsi" w:hAnsiTheme="minorHAnsi"/>
            </w:rPr>
          </w:pPr>
          <w:r w:rsidRPr="00B71E32">
            <w:rPr>
              <w:noProof/>
            </w:rPr>
            <w:drawing>
              <wp:anchor distT="0" distB="0" distL="114300" distR="114300" simplePos="0" relativeHeight="251694080" behindDoc="0" locked="0" layoutInCell="1" allowOverlap="1" wp14:anchorId="00AB4BF5" wp14:editId="05F2AA98">
                <wp:simplePos x="0" y="0"/>
                <wp:positionH relativeFrom="column">
                  <wp:posOffset>-29210</wp:posOffset>
                </wp:positionH>
                <wp:positionV relativeFrom="paragraph">
                  <wp:posOffset>109220</wp:posOffset>
                </wp:positionV>
                <wp:extent cx="1800225" cy="596900"/>
                <wp:effectExtent l="0" t="0" r="0" b="0"/>
                <wp:wrapNone/>
                <wp:docPr id="197" name="Imagen 197" descr="submarca Tragsate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marca Tragsate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E32">
            <w:rPr>
              <w:noProof/>
            </w:rPr>
            <w:drawing>
              <wp:anchor distT="0" distB="0" distL="114300" distR="114300" simplePos="0" relativeHeight="251693056" behindDoc="0" locked="0" layoutInCell="1" allowOverlap="1" wp14:anchorId="0CBD2635" wp14:editId="10541D3F">
                <wp:simplePos x="0" y="0"/>
                <wp:positionH relativeFrom="column">
                  <wp:posOffset>5390515</wp:posOffset>
                </wp:positionH>
                <wp:positionV relativeFrom="paragraph">
                  <wp:posOffset>131445</wp:posOffset>
                </wp:positionV>
                <wp:extent cx="506095" cy="506095"/>
                <wp:effectExtent l="0" t="0" r="8255" b="8255"/>
                <wp:wrapNone/>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14:sizeRelH relativeFrom="page">
                  <wp14:pctWidth>0</wp14:pctWidth>
                </wp14:sizeRelH>
                <wp14:sizeRelV relativeFrom="page">
                  <wp14:pctHeight>0</wp14:pctHeight>
                </wp14:sizeRelV>
              </wp:anchor>
            </w:drawing>
          </w:r>
          <w:r w:rsidRPr="00B71E32">
            <w:rPr>
              <w:noProof/>
            </w:rPr>
            <w:drawing>
              <wp:anchor distT="0" distB="0" distL="114300" distR="114300" simplePos="0" relativeHeight="251692032" behindDoc="0" locked="0" layoutInCell="1" allowOverlap="1" wp14:anchorId="34353F6B" wp14:editId="57FDA5DE">
                <wp:simplePos x="0" y="0"/>
                <wp:positionH relativeFrom="column">
                  <wp:posOffset>2266315</wp:posOffset>
                </wp:positionH>
                <wp:positionV relativeFrom="paragraph">
                  <wp:posOffset>131445</wp:posOffset>
                </wp:positionV>
                <wp:extent cx="1810385" cy="503555"/>
                <wp:effectExtent l="0" t="0" r="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aña Compromiso2023 (color).emf"/>
                        <pic:cNvPicPr/>
                      </pic:nvPicPr>
                      <pic:blipFill>
                        <a:blip r:embed="rId3">
                          <a:extLst>
                            <a:ext uri="{28A0092B-C50C-407E-A947-70E740481C1C}">
                              <a14:useLocalDpi xmlns:a14="http://schemas.microsoft.com/office/drawing/2010/main" val="0"/>
                            </a:ext>
                          </a:extLst>
                        </a:blip>
                        <a:stretch>
                          <a:fillRect/>
                        </a:stretch>
                      </pic:blipFill>
                      <pic:spPr>
                        <a:xfrm>
                          <a:off x="0" y="0"/>
                          <a:ext cx="1810385" cy="503555"/>
                        </a:xfrm>
                        <a:prstGeom prst="rect">
                          <a:avLst/>
                        </a:prstGeom>
                      </pic:spPr>
                    </pic:pic>
                  </a:graphicData>
                </a:graphic>
              </wp:anchor>
            </w:drawing>
          </w:r>
        </w:p>
      </w:tc>
      <w:tc>
        <w:tcPr>
          <w:tcW w:w="3200" w:type="pct"/>
        </w:tcPr>
        <w:p w14:paraId="467BE71A" w14:textId="78FDD988" w:rsidR="00D24FEB" w:rsidRPr="0069564C" w:rsidRDefault="00D24FEB" w:rsidP="00D24FEB">
          <w:pPr>
            <w:tabs>
              <w:tab w:val="center" w:pos="4252"/>
              <w:tab w:val="right" w:pos="8504"/>
            </w:tabs>
            <w:jc w:val="center"/>
          </w:pPr>
        </w:p>
      </w:tc>
      <w:tc>
        <w:tcPr>
          <w:tcW w:w="400" w:type="pct"/>
        </w:tcPr>
        <w:p w14:paraId="1A5D9A54" w14:textId="4188E3A7" w:rsidR="00D24FEB" w:rsidRPr="0069564C" w:rsidRDefault="00D24FEB" w:rsidP="00D24FEB">
          <w:pPr>
            <w:tabs>
              <w:tab w:val="center" w:pos="4252"/>
              <w:tab w:val="right" w:pos="8504"/>
            </w:tabs>
            <w:jc w:val="right"/>
          </w:pPr>
        </w:p>
      </w:tc>
    </w:tr>
    <w:tr w:rsidR="00D24FEB" w:rsidRPr="00E44A0A" w14:paraId="18A88B84" w14:textId="77777777" w:rsidTr="00BB2701">
      <w:trPr>
        <w:trHeight w:val="486"/>
      </w:trPr>
      <w:tc>
        <w:tcPr>
          <w:tcW w:w="1400" w:type="pct"/>
        </w:tcPr>
        <w:p w14:paraId="68F80A7A" w14:textId="77777777" w:rsidR="00D24FEB" w:rsidRPr="00E44A0A" w:rsidRDefault="00D24FEB" w:rsidP="00D24FEB">
          <w:pPr>
            <w:tabs>
              <w:tab w:val="center" w:pos="4252"/>
              <w:tab w:val="right" w:pos="8504"/>
            </w:tabs>
            <w:rPr>
              <w:rFonts w:asciiTheme="minorHAnsi" w:hAnsiTheme="minorHAnsi"/>
              <w:noProof/>
            </w:rPr>
          </w:pPr>
        </w:p>
      </w:tc>
      <w:tc>
        <w:tcPr>
          <w:tcW w:w="3200" w:type="pct"/>
        </w:tcPr>
        <w:p w14:paraId="0EB6DBD7" w14:textId="77777777" w:rsidR="00D24FEB" w:rsidRPr="0069564C" w:rsidRDefault="00D24FEB" w:rsidP="00D24FEB">
          <w:pPr>
            <w:tabs>
              <w:tab w:val="center" w:pos="4252"/>
              <w:tab w:val="right" w:pos="8504"/>
            </w:tabs>
            <w:jc w:val="center"/>
            <w:rPr>
              <w:noProof/>
            </w:rPr>
          </w:pPr>
        </w:p>
      </w:tc>
      <w:tc>
        <w:tcPr>
          <w:tcW w:w="400" w:type="pct"/>
        </w:tcPr>
        <w:p w14:paraId="181C81B4" w14:textId="77777777" w:rsidR="00D24FEB" w:rsidRPr="0069564C" w:rsidRDefault="00D24FEB" w:rsidP="00D24FEB">
          <w:pPr>
            <w:tabs>
              <w:tab w:val="center" w:pos="4252"/>
              <w:tab w:val="right" w:pos="8504"/>
            </w:tabs>
            <w:jc w:val="right"/>
            <w:rPr>
              <w:noProof/>
            </w:rPr>
          </w:pPr>
        </w:p>
      </w:tc>
    </w:tr>
  </w:tbl>
  <w:p w14:paraId="1C259E2D" w14:textId="00C8ED80" w:rsidR="00A97499" w:rsidRDefault="00A97499">
    <w:pPr>
      <w:pStyle w:val="Encabezado"/>
    </w:pPr>
    <w:r>
      <w:rPr>
        <w:noProof/>
      </w:rPr>
      <w:drawing>
        <wp:anchor distT="0" distB="0" distL="114300" distR="114300" simplePos="0" relativeHeight="251655168" behindDoc="0" locked="0" layoutInCell="1" allowOverlap="1" wp14:anchorId="4B090808" wp14:editId="374C04DE">
          <wp:simplePos x="0" y="0"/>
          <wp:positionH relativeFrom="page">
            <wp:posOffset>-504190</wp:posOffset>
          </wp:positionH>
          <wp:positionV relativeFrom="page">
            <wp:posOffset>720090</wp:posOffset>
          </wp:positionV>
          <wp:extent cx="506730" cy="503555"/>
          <wp:effectExtent l="0" t="0" r="7620" b="0"/>
          <wp:wrapNone/>
          <wp:docPr id="20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EB21" w14:textId="40697889" w:rsidR="00D24FEB" w:rsidRDefault="008B7683" w:rsidP="00D24FEB">
    <w:pPr>
      <w:pStyle w:val="Encabezado"/>
      <w:jc w:val="left"/>
    </w:pPr>
    <w:r w:rsidRPr="006F1CF1">
      <w:rPr>
        <w:noProof/>
      </w:rPr>
      <w:drawing>
        <wp:anchor distT="0" distB="0" distL="114300" distR="114300" simplePos="0" relativeHeight="251689984" behindDoc="0" locked="0" layoutInCell="1" allowOverlap="1" wp14:anchorId="710D65B5" wp14:editId="6C515A30">
          <wp:simplePos x="0" y="0"/>
          <wp:positionH relativeFrom="column">
            <wp:posOffset>-62230</wp:posOffset>
          </wp:positionH>
          <wp:positionV relativeFrom="paragraph">
            <wp:posOffset>57883</wp:posOffset>
          </wp:positionV>
          <wp:extent cx="1800225" cy="597437"/>
          <wp:effectExtent l="0" t="0" r="0" b="0"/>
          <wp:wrapNone/>
          <wp:docPr id="203" name="Imagen 203" descr="submarca Tragsate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marca Tragsate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5974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023012F7" wp14:editId="2942066C">
          <wp:simplePos x="0" y="0"/>
          <wp:positionH relativeFrom="column">
            <wp:posOffset>5357495</wp:posOffset>
          </wp:positionH>
          <wp:positionV relativeFrom="paragraph">
            <wp:posOffset>80010</wp:posOffset>
          </wp:positionV>
          <wp:extent cx="506095" cy="506095"/>
          <wp:effectExtent l="0" t="0" r="8255" b="825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14:sizeRelH relativeFrom="page">
            <wp14:pctWidth>0</wp14:pctWidth>
          </wp14:sizeRelH>
          <wp14:sizeRelV relativeFrom="page">
            <wp14:pctHeight>0</wp14:pctHeight>
          </wp14:sizeRelV>
        </wp:anchor>
      </w:drawing>
    </w:r>
    <w:r w:rsidR="00D24FEB">
      <w:t xml:space="preserve">                 </w:t>
    </w:r>
    <w:r w:rsidR="00E810DA">
      <w:t xml:space="preserve">                               </w:t>
    </w:r>
    <w:r w:rsidR="00D24FEB">
      <w:t xml:space="preserve">                           </w:t>
    </w:r>
  </w:p>
  <w:p w14:paraId="1A3A407A" w14:textId="77777777" w:rsidR="008B7683" w:rsidRDefault="008B7683">
    <w:pPr>
      <w:pStyle w:val="Encabezado"/>
      <w:rPr>
        <w:b/>
      </w:rPr>
    </w:pPr>
  </w:p>
  <w:p w14:paraId="41E616EE" w14:textId="5EB60092" w:rsidR="00A97499" w:rsidRPr="00306929" w:rsidRDefault="00A97499">
    <w:pPr>
      <w:pStyle w:val="Encabezado"/>
      <w:rPr>
        <w:b/>
      </w:rPr>
    </w:pPr>
    <w:r>
      <w:rPr>
        <w:noProof/>
      </w:rPr>
      <w:drawing>
        <wp:anchor distT="0" distB="0" distL="114300" distR="114300" simplePos="0" relativeHeight="251659776" behindDoc="0" locked="0" layoutInCell="1" allowOverlap="1" wp14:anchorId="14DC949A" wp14:editId="2604B328">
          <wp:simplePos x="0" y="0"/>
          <wp:positionH relativeFrom="page">
            <wp:posOffset>0</wp:posOffset>
          </wp:positionH>
          <wp:positionV relativeFrom="page">
            <wp:posOffset>5080</wp:posOffset>
          </wp:positionV>
          <wp:extent cx="546100" cy="10701020"/>
          <wp:effectExtent l="0" t="0" r="0" b="0"/>
          <wp:wrapNone/>
          <wp:docPr id="20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7C54231"/>
    <w:multiLevelType w:val="hybridMultilevel"/>
    <w:tmpl w:val="38A0CE94"/>
    <w:lvl w:ilvl="0" w:tplc="C83AFD3A">
      <w:start w:val="4"/>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060B4E"/>
    <w:multiLevelType w:val="hybridMultilevel"/>
    <w:tmpl w:val="9DAE8680"/>
    <w:lvl w:ilvl="0" w:tplc="2C3412FA">
      <w:start w:val="1"/>
      <w:numFmt w:val="bullet"/>
      <w:lvlText w:val="­"/>
      <w:lvlJc w:val="left"/>
      <w:pPr>
        <w:tabs>
          <w:tab w:val="num" w:pos="360"/>
        </w:tabs>
        <w:ind w:left="360" w:hanging="360"/>
      </w:pPr>
      <w:rPr>
        <w:rFonts w:ascii="Courier New" w:hAnsi="Courier New"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2139A"/>
    <w:multiLevelType w:val="hybridMultilevel"/>
    <w:tmpl w:val="76924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1E0F82"/>
    <w:multiLevelType w:val="multilevel"/>
    <w:tmpl w:val="58E475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B96457"/>
    <w:multiLevelType w:val="hybridMultilevel"/>
    <w:tmpl w:val="787C977A"/>
    <w:lvl w:ilvl="0" w:tplc="635E74EC">
      <w:start w:val="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C3330A"/>
    <w:multiLevelType w:val="multilevel"/>
    <w:tmpl w:val="D1AC691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 w15:restartNumberingAfterBreak="0">
    <w:nsid w:val="205D4143"/>
    <w:multiLevelType w:val="hybridMultilevel"/>
    <w:tmpl w:val="716CB6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684D7F"/>
    <w:multiLevelType w:val="hybridMultilevel"/>
    <w:tmpl w:val="827416F6"/>
    <w:lvl w:ilvl="0" w:tplc="D3340274">
      <w:start w:val="3"/>
      <w:numFmt w:val="bullet"/>
      <w:lvlText w:val="-"/>
      <w:lvlJc w:val="left"/>
      <w:pPr>
        <w:ind w:left="720" w:hanging="360"/>
      </w:pPr>
      <w:rPr>
        <w:rFonts w:ascii="Cambria" w:eastAsia="Times New Roman" w:hAnsi="Cambria" w:cs="Arial" w:hint="default"/>
        <w:spacing w:val="-3"/>
        <w:w w:val="100"/>
        <w:sz w:val="20"/>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DA48D4"/>
    <w:multiLevelType w:val="hybridMultilevel"/>
    <w:tmpl w:val="95F6A892"/>
    <w:lvl w:ilvl="0" w:tplc="5F66581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282BFB"/>
    <w:multiLevelType w:val="hybridMultilevel"/>
    <w:tmpl w:val="F3BAC72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471D4F"/>
    <w:multiLevelType w:val="hybridMultilevel"/>
    <w:tmpl w:val="E780BDE2"/>
    <w:lvl w:ilvl="0" w:tplc="E4EE0FCA">
      <w:start w:val="1"/>
      <w:numFmt w:val="decimal"/>
      <w:pStyle w:val="TTULO1"/>
      <w:lvlText w:val="%1."/>
      <w:lvlJc w:val="left"/>
      <w:pPr>
        <w:ind w:left="360" w:hanging="360"/>
      </w:pPr>
      <w:rPr>
        <w:rFonts w:hint="default"/>
      </w:rPr>
    </w:lvl>
    <w:lvl w:ilvl="1" w:tplc="4F62C8B2">
      <w:start w:val="1"/>
      <w:numFmt w:val="decimal"/>
      <w:lvlText w:val="%2.1"/>
      <w:lvlJc w:val="left"/>
      <w:pPr>
        <w:ind w:left="1080" w:hanging="360"/>
      </w:pPr>
      <w:rPr>
        <w:rFonts w:hint="default"/>
      </w:rPr>
    </w:lvl>
    <w:lvl w:ilvl="2" w:tplc="23DC1E1A">
      <w:start w:val="1"/>
      <w:numFmt w:val="decimal"/>
      <w:lvlText w:val="%3.)"/>
      <w:lvlJc w:val="left"/>
      <w:pPr>
        <w:ind w:left="1980" w:hanging="360"/>
      </w:pPr>
      <w:rPr>
        <w:rFonts w:hint="default"/>
      </w:rPr>
    </w:lvl>
    <w:lvl w:ilvl="3" w:tplc="017E90EC">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15:restartNumberingAfterBreak="0">
    <w:nsid w:val="4013627A"/>
    <w:multiLevelType w:val="multilevel"/>
    <w:tmpl w:val="752EFC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2A6D88"/>
    <w:multiLevelType w:val="multilevel"/>
    <w:tmpl w:val="58E475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3" w15:restartNumberingAfterBreak="0">
    <w:nsid w:val="61C5056E"/>
    <w:multiLevelType w:val="hybridMultilevel"/>
    <w:tmpl w:val="10CE1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5" w15:restartNumberingAfterBreak="0">
    <w:nsid w:val="76212DB6"/>
    <w:multiLevelType w:val="hybridMultilevel"/>
    <w:tmpl w:val="C99864A8"/>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6" w15:restartNumberingAfterBreak="0">
    <w:nsid w:val="7A56028D"/>
    <w:multiLevelType w:val="hybridMultilevel"/>
    <w:tmpl w:val="307C8C0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5C5C92"/>
    <w:multiLevelType w:val="singleLevel"/>
    <w:tmpl w:val="0C0A0007"/>
    <w:lvl w:ilvl="0">
      <w:start w:val="1"/>
      <w:numFmt w:val="bullet"/>
      <w:lvlText w:val=""/>
      <w:lvlJc w:val="left"/>
      <w:pPr>
        <w:tabs>
          <w:tab w:val="num" w:pos="644"/>
        </w:tabs>
        <w:ind w:left="644" w:hanging="360"/>
      </w:pPr>
      <w:rPr>
        <w:rFonts w:ascii="Wingdings" w:hAnsi="Wingdings" w:hint="default"/>
        <w:sz w:val="16"/>
      </w:rPr>
    </w:lvl>
  </w:abstractNum>
  <w:abstractNum w:abstractNumId="28"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8"/>
  </w:num>
  <w:num w:numId="4">
    <w:abstractNumId w:val="16"/>
  </w:num>
  <w:num w:numId="5">
    <w:abstractNumId w:val="21"/>
  </w:num>
  <w:num w:numId="6">
    <w:abstractNumId w:val="22"/>
  </w:num>
  <w:num w:numId="7">
    <w:abstractNumId w:val="29"/>
  </w:num>
  <w:num w:numId="8">
    <w:abstractNumId w:val="1"/>
  </w:num>
  <w:num w:numId="9">
    <w:abstractNumId w:val="15"/>
  </w:num>
  <w:num w:numId="10">
    <w:abstractNumId w:val="20"/>
  </w:num>
  <w:num w:numId="11">
    <w:abstractNumId w:val="8"/>
  </w:num>
  <w:num w:numId="12">
    <w:abstractNumId w:val="23"/>
  </w:num>
  <w:num w:numId="13">
    <w:abstractNumId w:val="3"/>
  </w:num>
  <w:num w:numId="14">
    <w:abstractNumId w:val="6"/>
  </w:num>
  <w:num w:numId="15">
    <w:abstractNumId w:val="2"/>
  </w:num>
  <w:num w:numId="16">
    <w:abstractNumId w:val="11"/>
  </w:num>
  <w:num w:numId="17">
    <w:abstractNumId w:val="10"/>
  </w:num>
  <w:num w:numId="18">
    <w:abstractNumId w:val="7"/>
  </w:num>
  <w:num w:numId="19">
    <w:abstractNumId w:val="12"/>
  </w:num>
  <w:num w:numId="20">
    <w:abstractNumId w:val="14"/>
  </w:num>
  <w:num w:numId="21">
    <w:abstractNumId w:val="15"/>
  </w:num>
  <w:num w:numId="22">
    <w:abstractNumId w:val="18"/>
  </w:num>
  <w:num w:numId="23">
    <w:abstractNumId w:val="17"/>
  </w:num>
  <w:num w:numId="24">
    <w:abstractNumId w:val="26"/>
  </w:num>
  <w:num w:numId="25">
    <w:abstractNumId w:val="5"/>
  </w:num>
  <w:num w:numId="26">
    <w:abstractNumId w:val="15"/>
    <w:lvlOverride w:ilvl="0">
      <w:startOverride w:val="1"/>
    </w:lvlOverride>
  </w:num>
  <w:num w:numId="27">
    <w:abstractNumId w:val="15"/>
    <w:lvlOverride w:ilvl="0">
      <w:startOverride w:val="3"/>
    </w:lvlOverride>
  </w:num>
  <w:num w:numId="28">
    <w:abstractNumId w:val="9"/>
  </w:num>
  <w:num w:numId="29">
    <w:abstractNumId w:val="13"/>
  </w:num>
  <w:num w:numId="30">
    <w:abstractNumId w:val="27"/>
  </w:num>
  <w:num w:numId="31">
    <w:abstractNumId w:val="0"/>
  </w:num>
  <w:num w:numId="32">
    <w:abstractNumId w:val="4"/>
  </w:num>
  <w:num w:numId="33">
    <w:abstractNumId w:val="24"/>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attachedTemplate r:id="rId1"/>
  <w:doNotTrackFormattin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4F0D"/>
    <w:rsid w:val="000138D9"/>
    <w:rsid w:val="000173F8"/>
    <w:rsid w:val="00020126"/>
    <w:rsid w:val="00025D89"/>
    <w:rsid w:val="00034802"/>
    <w:rsid w:val="00035965"/>
    <w:rsid w:val="000514A6"/>
    <w:rsid w:val="00065C97"/>
    <w:rsid w:val="00071D98"/>
    <w:rsid w:val="000758BC"/>
    <w:rsid w:val="000823C8"/>
    <w:rsid w:val="00085835"/>
    <w:rsid w:val="00086A04"/>
    <w:rsid w:val="00096FFD"/>
    <w:rsid w:val="00097805"/>
    <w:rsid w:val="000A0839"/>
    <w:rsid w:val="000A0DA1"/>
    <w:rsid w:val="000B03F4"/>
    <w:rsid w:val="000C6F24"/>
    <w:rsid w:val="000D1C59"/>
    <w:rsid w:val="000E0126"/>
    <w:rsid w:val="000E0BD5"/>
    <w:rsid w:val="000E211A"/>
    <w:rsid w:val="000E69DD"/>
    <w:rsid w:val="000F0EF8"/>
    <w:rsid w:val="000F14EA"/>
    <w:rsid w:val="000F1DDB"/>
    <w:rsid w:val="000F7511"/>
    <w:rsid w:val="001005B6"/>
    <w:rsid w:val="001027C8"/>
    <w:rsid w:val="00104AE7"/>
    <w:rsid w:val="00106379"/>
    <w:rsid w:val="00112BAD"/>
    <w:rsid w:val="00121350"/>
    <w:rsid w:val="001215F3"/>
    <w:rsid w:val="001354D3"/>
    <w:rsid w:val="0014128D"/>
    <w:rsid w:val="0014387C"/>
    <w:rsid w:val="0015146D"/>
    <w:rsid w:val="00151632"/>
    <w:rsid w:val="00151A19"/>
    <w:rsid w:val="0015328F"/>
    <w:rsid w:val="00154472"/>
    <w:rsid w:val="0015682F"/>
    <w:rsid w:val="00160C7B"/>
    <w:rsid w:val="0016242D"/>
    <w:rsid w:val="00162CFD"/>
    <w:rsid w:val="0016672F"/>
    <w:rsid w:val="00167F10"/>
    <w:rsid w:val="00180DF5"/>
    <w:rsid w:val="00181EF7"/>
    <w:rsid w:val="0018212B"/>
    <w:rsid w:val="00182C96"/>
    <w:rsid w:val="001907DE"/>
    <w:rsid w:val="00191C9B"/>
    <w:rsid w:val="001A16B9"/>
    <w:rsid w:val="001A197D"/>
    <w:rsid w:val="001A2CC3"/>
    <w:rsid w:val="001A2CFF"/>
    <w:rsid w:val="001A2F6C"/>
    <w:rsid w:val="001A6660"/>
    <w:rsid w:val="001A7516"/>
    <w:rsid w:val="001A77BB"/>
    <w:rsid w:val="001A79AB"/>
    <w:rsid w:val="001B0C65"/>
    <w:rsid w:val="001C3E59"/>
    <w:rsid w:val="001C48FC"/>
    <w:rsid w:val="001D1312"/>
    <w:rsid w:val="001D55C0"/>
    <w:rsid w:val="001E15E7"/>
    <w:rsid w:val="001E2BDC"/>
    <w:rsid w:val="001E38DE"/>
    <w:rsid w:val="001E4796"/>
    <w:rsid w:val="001F0A75"/>
    <w:rsid w:val="001F454B"/>
    <w:rsid w:val="001F4F86"/>
    <w:rsid w:val="00200F17"/>
    <w:rsid w:val="00211BC8"/>
    <w:rsid w:val="00216B59"/>
    <w:rsid w:val="0022155F"/>
    <w:rsid w:val="0022620B"/>
    <w:rsid w:val="00226A6A"/>
    <w:rsid w:val="00227111"/>
    <w:rsid w:val="00235DCD"/>
    <w:rsid w:val="00244469"/>
    <w:rsid w:val="002507D7"/>
    <w:rsid w:val="0025113F"/>
    <w:rsid w:val="00257358"/>
    <w:rsid w:val="00270BE0"/>
    <w:rsid w:val="0027288B"/>
    <w:rsid w:val="00272B6B"/>
    <w:rsid w:val="0028085F"/>
    <w:rsid w:val="00283383"/>
    <w:rsid w:val="00283C7D"/>
    <w:rsid w:val="00296155"/>
    <w:rsid w:val="002961C3"/>
    <w:rsid w:val="002A5AF2"/>
    <w:rsid w:val="002B50C2"/>
    <w:rsid w:val="002C5578"/>
    <w:rsid w:val="002D4277"/>
    <w:rsid w:val="002D462C"/>
    <w:rsid w:val="002E27C4"/>
    <w:rsid w:val="002E419E"/>
    <w:rsid w:val="002E7577"/>
    <w:rsid w:val="002F56EB"/>
    <w:rsid w:val="002F7DD4"/>
    <w:rsid w:val="00302E54"/>
    <w:rsid w:val="00302EBF"/>
    <w:rsid w:val="003038D1"/>
    <w:rsid w:val="003064BC"/>
    <w:rsid w:val="00306929"/>
    <w:rsid w:val="00314F37"/>
    <w:rsid w:val="0031704E"/>
    <w:rsid w:val="00321993"/>
    <w:rsid w:val="00336AE8"/>
    <w:rsid w:val="00347EE9"/>
    <w:rsid w:val="0035099A"/>
    <w:rsid w:val="00352CAE"/>
    <w:rsid w:val="003539A5"/>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A1E19"/>
    <w:rsid w:val="003A7DF8"/>
    <w:rsid w:val="003B0D16"/>
    <w:rsid w:val="003B14F5"/>
    <w:rsid w:val="003B1616"/>
    <w:rsid w:val="003B3A38"/>
    <w:rsid w:val="003B3D5E"/>
    <w:rsid w:val="003B4CAC"/>
    <w:rsid w:val="003C04F2"/>
    <w:rsid w:val="003C1185"/>
    <w:rsid w:val="003C15E2"/>
    <w:rsid w:val="003D477C"/>
    <w:rsid w:val="003E32EF"/>
    <w:rsid w:val="003F084E"/>
    <w:rsid w:val="003F16BB"/>
    <w:rsid w:val="003F24D5"/>
    <w:rsid w:val="003F5DD4"/>
    <w:rsid w:val="00400454"/>
    <w:rsid w:val="0040355D"/>
    <w:rsid w:val="0040448F"/>
    <w:rsid w:val="0040693B"/>
    <w:rsid w:val="00406C80"/>
    <w:rsid w:val="00411483"/>
    <w:rsid w:val="004137E6"/>
    <w:rsid w:val="00415954"/>
    <w:rsid w:val="0041642E"/>
    <w:rsid w:val="00425B07"/>
    <w:rsid w:val="00427E05"/>
    <w:rsid w:val="0043271D"/>
    <w:rsid w:val="00436AF4"/>
    <w:rsid w:val="00440CF7"/>
    <w:rsid w:val="0044531E"/>
    <w:rsid w:val="00463D33"/>
    <w:rsid w:val="004646B7"/>
    <w:rsid w:val="004669E4"/>
    <w:rsid w:val="00471714"/>
    <w:rsid w:val="0047796F"/>
    <w:rsid w:val="00484787"/>
    <w:rsid w:val="00486901"/>
    <w:rsid w:val="00494E6A"/>
    <w:rsid w:val="0049593B"/>
    <w:rsid w:val="00495A98"/>
    <w:rsid w:val="004A0277"/>
    <w:rsid w:val="004A5D01"/>
    <w:rsid w:val="004B77F0"/>
    <w:rsid w:val="004D08FA"/>
    <w:rsid w:val="004D5A1F"/>
    <w:rsid w:val="004D67C1"/>
    <w:rsid w:val="004D73EB"/>
    <w:rsid w:val="004E0AB7"/>
    <w:rsid w:val="004E0E79"/>
    <w:rsid w:val="004E5876"/>
    <w:rsid w:val="004E6B02"/>
    <w:rsid w:val="004F000B"/>
    <w:rsid w:val="00502E60"/>
    <w:rsid w:val="00505366"/>
    <w:rsid w:val="00506371"/>
    <w:rsid w:val="005079D4"/>
    <w:rsid w:val="00513669"/>
    <w:rsid w:val="00516B7C"/>
    <w:rsid w:val="00516D3C"/>
    <w:rsid w:val="00545DA1"/>
    <w:rsid w:val="005467A2"/>
    <w:rsid w:val="00551E09"/>
    <w:rsid w:val="005526A2"/>
    <w:rsid w:val="0056091A"/>
    <w:rsid w:val="00562A0C"/>
    <w:rsid w:val="0056348A"/>
    <w:rsid w:val="0056358D"/>
    <w:rsid w:val="0056451B"/>
    <w:rsid w:val="00567BD6"/>
    <w:rsid w:val="00571D3D"/>
    <w:rsid w:val="005770D3"/>
    <w:rsid w:val="00581323"/>
    <w:rsid w:val="0058139E"/>
    <w:rsid w:val="005847F3"/>
    <w:rsid w:val="005860AC"/>
    <w:rsid w:val="00592E57"/>
    <w:rsid w:val="00596529"/>
    <w:rsid w:val="00596FF6"/>
    <w:rsid w:val="005A0004"/>
    <w:rsid w:val="005A03A8"/>
    <w:rsid w:val="005A2220"/>
    <w:rsid w:val="005A3331"/>
    <w:rsid w:val="005A4947"/>
    <w:rsid w:val="005A7693"/>
    <w:rsid w:val="005C279C"/>
    <w:rsid w:val="005C45B9"/>
    <w:rsid w:val="005D30AA"/>
    <w:rsid w:val="005D3715"/>
    <w:rsid w:val="005D4737"/>
    <w:rsid w:val="005D7C48"/>
    <w:rsid w:val="005E2388"/>
    <w:rsid w:val="005E32B6"/>
    <w:rsid w:val="005F1842"/>
    <w:rsid w:val="005F45EE"/>
    <w:rsid w:val="005F49E4"/>
    <w:rsid w:val="005F4FF2"/>
    <w:rsid w:val="005F5F14"/>
    <w:rsid w:val="005F652E"/>
    <w:rsid w:val="00600E6A"/>
    <w:rsid w:val="006020E5"/>
    <w:rsid w:val="00604881"/>
    <w:rsid w:val="00621C58"/>
    <w:rsid w:val="00621F6D"/>
    <w:rsid w:val="00623640"/>
    <w:rsid w:val="006350EA"/>
    <w:rsid w:val="00637419"/>
    <w:rsid w:val="00643577"/>
    <w:rsid w:val="00647DB8"/>
    <w:rsid w:val="0065075D"/>
    <w:rsid w:val="006507DB"/>
    <w:rsid w:val="00663006"/>
    <w:rsid w:val="006638B2"/>
    <w:rsid w:val="00676554"/>
    <w:rsid w:val="00681B33"/>
    <w:rsid w:val="00685C29"/>
    <w:rsid w:val="006871DB"/>
    <w:rsid w:val="00687693"/>
    <w:rsid w:val="00690A74"/>
    <w:rsid w:val="006956F8"/>
    <w:rsid w:val="00695D01"/>
    <w:rsid w:val="006A4782"/>
    <w:rsid w:val="006B1C44"/>
    <w:rsid w:val="006B509B"/>
    <w:rsid w:val="006C6C57"/>
    <w:rsid w:val="006D116F"/>
    <w:rsid w:val="006D7CDC"/>
    <w:rsid w:val="006E1024"/>
    <w:rsid w:val="006E6510"/>
    <w:rsid w:val="006F1776"/>
    <w:rsid w:val="006F2E3C"/>
    <w:rsid w:val="007003B7"/>
    <w:rsid w:val="0070345D"/>
    <w:rsid w:val="007070DA"/>
    <w:rsid w:val="00710967"/>
    <w:rsid w:val="00713565"/>
    <w:rsid w:val="00715098"/>
    <w:rsid w:val="00727669"/>
    <w:rsid w:val="00727C85"/>
    <w:rsid w:val="00727DB3"/>
    <w:rsid w:val="007302C8"/>
    <w:rsid w:val="00731D65"/>
    <w:rsid w:val="0073315E"/>
    <w:rsid w:val="00733E2C"/>
    <w:rsid w:val="00734183"/>
    <w:rsid w:val="0073552A"/>
    <w:rsid w:val="00736C03"/>
    <w:rsid w:val="0074072E"/>
    <w:rsid w:val="007435E1"/>
    <w:rsid w:val="00744048"/>
    <w:rsid w:val="00747E07"/>
    <w:rsid w:val="00751033"/>
    <w:rsid w:val="0075603A"/>
    <w:rsid w:val="007607BA"/>
    <w:rsid w:val="007725A0"/>
    <w:rsid w:val="007739AC"/>
    <w:rsid w:val="00782F15"/>
    <w:rsid w:val="00793BF8"/>
    <w:rsid w:val="00795739"/>
    <w:rsid w:val="007A153B"/>
    <w:rsid w:val="007A5E76"/>
    <w:rsid w:val="007A6C2B"/>
    <w:rsid w:val="007B300B"/>
    <w:rsid w:val="007B5439"/>
    <w:rsid w:val="007C42B5"/>
    <w:rsid w:val="007C45DE"/>
    <w:rsid w:val="007D023B"/>
    <w:rsid w:val="007D17D5"/>
    <w:rsid w:val="007E1A5C"/>
    <w:rsid w:val="007F2106"/>
    <w:rsid w:val="00800CA7"/>
    <w:rsid w:val="008018C3"/>
    <w:rsid w:val="00803BE7"/>
    <w:rsid w:val="00804970"/>
    <w:rsid w:val="0081399E"/>
    <w:rsid w:val="00820F30"/>
    <w:rsid w:val="00821530"/>
    <w:rsid w:val="008265DE"/>
    <w:rsid w:val="0083680C"/>
    <w:rsid w:val="00842ED4"/>
    <w:rsid w:val="00846C8F"/>
    <w:rsid w:val="00850B9F"/>
    <w:rsid w:val="008512A9"/>
    <w:rsid w:val="0085206A"/>
    <w:rsid w:val="00860D7D"/>
    <w:rsid w:val="0086422C"/>
    <w:rsid w:val="0086552B"/>
    <w:rsid w:val="00867086"/>
    <w:rsid w:val="008676DA"/>
    <w:rsid w:val="00867B6C"/>
    <w:rsid w:val="0087407F"/>
    <w:rsid w:val="00880597"/>
    <w:rsid w:val="00883DE7"/>
    <w:rsid w:val="008902FC"/>
    <w:rsid w:val="00891A94"/>
    <w:rsid w:val="00892773"/>
    <w:rsid w:val="0089291F"/>
    <w:rsid w:val="00893356"/>
    <w:rsid w:val="0089356F"/>
    <w:rsid w:val="00893D78"/>
    <w:rsid w:val="00894227"/>
    <w:rsid w:val="008A1540"/>
    <w:rsid w:val="008A35A6"/>
    <w:rsid w:val="008B13AC"/>
    <w:rsid w:val="008B20EB"/>
    <w:rsid w:val="008B7234"/>
    <w:rsid w:val="008B7683"/>
    <w:rsid w:val="008C012C"/>
    <w:rsid w:val="008D24E8"/>
    <w:rsid w:val="008D60DE"/>
    <w:rsid w:val="008E1AC8"/>
    <w:rsid w:val="008E3F69"/>
    <w:rsid w:val="008E488A"/>
    <w:rsid w:val="008E7B6F"/>
    <w:rsid w:val="008F1CCF"/>
    <w:rsid w:val="008F3036"/>
    <w:rsid w:val="008F61D3"/>
    <w:rsid w:val="008F75A3"/>
    <w:rsid w:val="00900347"/>
    <w:rsid w:val="00920A06"/>
    <w:rsid w:val="00925E36"/>
    <w:rsid w:val="0092732B"/>
    <w:rsid w:val="00927450"/>
    <w:rsid w:val="00933751"/>
    <w:rsid w:val="009356EE"/>
    <w:rsid w:val="00941B8C"/>
    <w:rsid w:val="00955975"/>
    <w:rsid w:val="00965FC8"/>
    <w:rsid w:val="009703C1"/>
    <w:rsid w:val="009721CF"/>
    <w:rsid w:val="009722D7"/>
    <w:rsid w:val="009725AC"/>
    <w:rsid w:val="009807A5"/>
    <w:rsid w:val="0098135D"/>
    <w:rsid w:val="00987B6C"/>
    <w:rsid w:val="009906DF"/>
    <w:rsid w:val="009A2CD1"/>
    <w:rsid w:val="009A3367"/>
    <w:rsid w:val="009A469C"/>
    <w:rsid w:val="009B0936"/>
    <w:rsid w:val="009B6D45"/>
    <w:rsid w:val="009B7998"/>
    <w:rsid w:val="009C278E"/>
    <w:rsid w:val="009D16EB"/>
    <w:rsid w:val="009D25B3"/>
    <w:rsid w:val="009D77F1"/>
    <w:rsid w:val="009E15E1"/>
    <w:rsid w:val="009E35B1"/>
    <w:rsid w:val="009E4C5C"/>
    <w:rsid w:val="009F2C87"/>
    <w:rsid w:val="009F51B4"/>
    <w:rsid w:val="00A01BDD"/>
    <w:rsid w:val="00A0265D"/>
    <w:rsid w:val="00A029E6"/>
    <w:rsid w:val="00A04EB6"/>
    <w:rsid w:val="00A06489"/>
    <w:rsid w:val="00A06AE9"/>
    <w:rsid w:val="00A06D0C"/>
    <w:rsid w:val="00A1057F"/>
    <w:rsid w:val="00A10FD7"/>
    <w:rsid w:val="00A120B1"/>
    <w:rsid w:val="00A1343F"/>
    <w:rsid w:val="00A16209"/>
    <w:rsid w:val="00A179E2"/>
    <w:rsid w:val="00A202FB"/>
    <w:rsid w:val="00A224C1"/>
    <w:rsid w:val="00A30EBF"/>
    <w:rsid w:val="00A33DD5"/>
    <w:rsid w:val="00A37B58"/>
    <w:rsid w:val="00A40A92"/>
    <w:rsid w:val="00A41A4A"/>
    <w:rsid w:val="00A45D43"/>
    <w:rsid w:val="00A54DFC"/>
    <w:rsid w:val="00A60EE9"/>
    <w:rsid w:val="00A61BA9"/>
    <w:rsid w:val="00A668DA"/>
    <w:rsid w:val="00A70473"/>
    <w:rsid w:val="00A75463"/>
    <w:rsid w:val="00A827E2"/>
    <w:rsid w:val="00A841AE"/>
    <w:rsid w:val="00A84A3F"/>
    <w:rsid w:val="00A858F9"/>
    <w:rsid w:val="00A86871"/>
    <w:rsid w:val="00A87271"/>
    <w:rsid w:val="00A92AC0"/>
    <w:rsid w:val="00A96CCC"/>
    <w:rsid w:val="00A9702A"/>
    <w:rsid w:val="00A97499"/>
    <w:rsid w:val="00AA0F31"/>
    <w:rsid w:val="00AA66BB"/>
    <w:rsid w:val="00AB010B"/>
    <w:rsid w:val="00AB1A08"/>
    <w:rsid w:val="00AB1E91"/>
    <w:rsid w:val="00AB682C"/>
    <w:rsid w:val="00AC18B9"/>
    <w:rsid w:val="00AC27A3"/>
    <w:rsid w:val="00AC74D9"/>
    <w:rsid w:val="00AD0185"/>
    <w:rsid w:val="00AD1B73"/>
    <w:rsid w:val="00AD1C96"/>
    <w:rsid w:val="00AD2734"/>
    <w:rsid w:val="00AD3B12"/>
    <w:rsid w:val="00AD436F"/>
    <w:rsid w:val="00AD64CB"/>
    <w:rsid w:val="00AE0C7D"/>
    <w:rsid w:val="00AE1958"/>
    <w:rsid w:val="00AE27FF"/>
    <w:rsid w:val="00AE3EA3"/>
    <w:rsid w:val="00AF07AA"/>
    <w:rsid w:val="00AF2CD2"/>
    <w:rsid w:val="00AF6B4A"/>
    <w:rsid w:val="00B03B45"/>
    <w:rsid w:val="00B0660B"/>
    <w:rsid w:val="00B179BA"/>
    <w:rsid w:val="00B206C5"/>
    <w:rsid w:val="00B210B5"/>
    <w:rsid w:val="00B2385C"/>
    <w:rsid w:val="00B26303"/>
    <w:rsid w:val="00B265E7"/>
    <w:rsid w:val="00B267AE"/>
    <w:rsid w:val="00B27C10"/>
    <w:rsid w:val="00B320FB"/>
    <w:rsid w:val="00B341E2"/>
    <w:rsid w:val="00B37339"/>
    <w:rsid w:val="00B43586"/>
    <w:rsid w:val="00B4475E"/>
    <w:rsid w:val="00B50DA3"/>
    <w:rsid w:val="00B51AE8"/>
    <w:rsid w:val="00B60FA9"/>
    <w:rsid w:val="00B6298A"/>
    <w:rsid w:val="00B71E32"/>
    <w:rsid w:val="00B76549"/>
    <w:rsid w:val="00B76C97"/>
    <w:rsid w:val="00B8199F"/>
    <w:rsid w:val="00B86D16"/>
    <w:rsid w:val="00B878A6"/>
    <w:rsid w:val="00B91756"/>
    <w:rsid w:val="00B96365"/>
    <w:rsid w:val="00BA2CE0"/>
    <w:rsid w:val="00BA59D2"/>
    <w:rsid w:val="00BA5D1C"/>
    <w:rsid w:val="00BA6697"/>
    <w:rsid w:val="00BB027C"/>
    <w:rsid w:val="00BC5613"/>
    <w:rsid w:val="00BC66E3"/>
    <w:rsid w:val="00BD0A81"/>
    <w:rsid w:val="00BD4D7E"/>
    <w:rsid w:val="00BD78A4"/>
    <w:rsid w:val="00BE201B"/>
    <w:rsid w:val="00BE262C"/>
    <w:rsid w:val="00BE46C9"/>
    <w:rsid w:val="00BF0C97"/>
    <w:rsid w:val="00BF1F59"/>
    <w:rsid w:val="00BF2609"/>
    <w:rsid w:val="00BF51C1"/>
    <w:rsid w:val="00BF5E0E"/>
    <w:rsid w:val="00C008F3"/>
    <w:rsid w:val="00C15CB6"/>
    <w:rsid w:val="00C17F0F"/>
    <w:rsid w:val="00C2109D"/>
    <w:rsid w:val="00C21678"/>
    <w:rsid w:val="00C21D24"/>
    <w:rsid w:val="00C22A2F"/>
    <w:rsid w:val="00C232A8"/>
    <w:rsid w:val="00C2494D"/>
    <w:rsid w:val="00C267CC"/>
    <w:rsid w:val="00C34917"/>
    <w:rsid w:val="00C36350"/>
    <w:rsid w:val="00C52D2E"/>
    <w:rsid w:val="00C670F4"/>
    <w:rsid w:val="00C72CC1"/>
    <w:rsid w:val="00C824CA"/>
    <w:rsid w:val="00C9690C"/>
    <w:rsid w:val="00CA3B09"/>
    <w:rsid w:val="00CA5231"/>
    <w:rsid w:val="00CA5C96"/>
    <w:rsid w:val="00CB0441"/>
    <w:rsid w:val="00CB5566"/>
    <w:rsid w:val="00CC083E"/>
    <w:rsid w:val="00CC1DE3"/>
    <w:rsid w:val="00CC6672"/>
    <w:rsid w:val="00CD06B6"/>
    <w:rsid w:val="00CD4CF2"/>
    <w:rsid w:val="00CE15CC"/>
    <w:rsid w:val="00CE4740"/>
    <w:rsid w:val="00CE76A4"/>
    <w:rsid w:val="00CF1DB3"/>
    <w:rsid w:val="00CF3801"/>
    <w:rsid w:val="00D05537"/>
    <w:rsid w:val="00D122AB"/>
    <w:rsid w:val="00D149B1"/>
    <w:rsid w:val="00D24FEB"/>
    <w:rsid w:val="00D26850"/>
    <w:rsid w:val="00D26F29"/>
    <w:rsid w:val="00D26FE3"/>
    <w:rsid w:val="00D3238A"/>
    <w:rsid w:val="00D34E4F"/>
    <w:rsid w:val="00D35CE1"/>
    <w:rsid w:val="00D36171"/>
    <w:rsid w:val="00D36BB3"/>
    <w:rsid w:val="00D405A5"/>
    <w:rsid w:val="00D4393C"/>
    <w:rsid w:val="00D55233"/>
    <w:rsid w:val="00D56722"/>
    <w:rsid w:val="00D60095"/>
    <w:rsid w:val="00D62FAA"/>
    <w:rsid w:val="00D640D7"/>
    <w:rsid w:val="00D704D1"/>
    <w:rsid w:val="00D73FC2"/>
    <w:rsid w:val="00D76849"/>
    <w:rsid w:val="00D80C28"/>
    <w:rsid w:val="00D82AEC"/>
    <w:rsid w:val="00D84021"/>
    <w:rsid w:val="00D84BC7"/>
    <w:rsid w:val="00D85260"/>
    <w:rsid w:val="00D85444"/>
    <w:rsid w:val="00D862E2"/>
    <w:rsid w:val="00D91C2C"/>
    <w:rsid w:val="00D91EBE"/>
    <w:rsid w:val="00DA077D"/>
    <w:rsid w:val="00DA2647"/>
    <w:rsid w:val="00DA3A0E"/>
    <w:rsid w:val="00DA63E9"/>
    <w:rsid w:val="00DA6715"/>
    <w:rsid w:val="00DA795D"/>
    <w:rsid w:val="00DB0E5F"/>
    <w:rsid w:val="00DB1173"/>
    <w:rsid w:val="00DB5D91"/>
    <w:rsid w:val="00DB77E8"/>
    <w:rsid w:val="00DB7869"/>
    <w:rsid w:val="00DC2B12"/>
    <w:rsid w:val="00DC4660"/>
    <w:rsid w:val="00DD1992"/>
    <w:rsid w:val="00DD233D"/>
    <w:rsid w:val="00DD5C36"/>
    <w:rsid w:val="00DE2B1B"/>
    <w:rsid w:val="00DE52FE"/>
    <w:rsid w:val="00DE7BF0"/>
    <w:rsid w:val="00DF3DA2"/>
    <w:rsid w:val="00DF46B7"/>
    <w:rsid w:val="00DF71AB"/>
    <w:rsid w:val="00E003BA"/>
    <w:rsid w:val="00E01E08"/>
    <w:rsid w:val="00E04F5E"/>
    <w:rsid w:val="00E10F41"/>
    <w:rsid w:val="00E206B2"/>
    <w:rsid w:val="00E31393"/>
    <w:rsid w:val="00E3139A"/>
    <w:rsid w:val="00E31ED9"/>
    <w:rsid w:val="00E32C69"/>
    <w:rsid w:val="00E35D14"/>
    <w:rsid w:val="00E42158"/>
    <w:rsid w:val="00E431B4"/>
    <w:rsid w:val="00E436E4"/>
    <w:rsid w:val="00E4633F"/>
    <w:rsid w:val="00E52C8F"/>
    <w:rsid w:val="00E537F0"/>
    <w:rsid w:val="00E53804"/>
    <w:rsid w:val="00E540E0"/>
    <w:rsid w:val="00E54BE4"/>
    <w:rsid w:val="00E5728C"/>
    <w:rsid w:val="00E60CD2"/>
    <w:rsid w:val="00E659BF"/>
    <w:rsid w:val="00E70EEC"/>
    <w:rsid w:val="00E72D05"/>
    <w:rsid w:val="00E800E1"/>
    <w:rsid w:val="00E810DA"/>
    <w:rsid w:val="00E87D98"/>
    <w:rsid w:val="00EA418F"/>
    <w:rsid w:val="00EA59C7"/>
    <w:rsid w:val="00EB0F8C"/>
    <w:rsid w:val="00EC2C6C"/>
    <w:rsid w:val="00EC630A"/>
    <w:rsid w:val="00EC673A"/>
    <w:rsid w:val="00ED2517"/>
    <w:rsid w:val="00ED5190"/>
    <w:rsid w:val="00EE082A"/>
    <w:rsid w:val="00EE100C"/>
    <w:rsid w:val="00EE1D61"/>
    <w:rsid w:val="00EF3F53"/>
    <w:rsid w:val="00EF4427"/>
    <w:rsid w:val="00EF50D8"/>
    <w:rsid w:val="00EF6E30"/>
    <w:rsid w:val="00F005F8"/>
    <w:rsid w:val="00F123CC"/>
    <w:rsid w:val="00F14B98"/>
    <w:rsid w:val="00F15F30"/>
    <w:rsid w:val="00F1716D"/>
    <w:rsid w:val="00F17575"/>
    <w:rsid w:val="00F216AF"/>
    <w:rsid w:val="00F246A6"/>
    <w:rsid w:val="00F268E7"/>
    <w:rsid w:val="00F274B8"/>
    <w:rsid w:val="00F31692"/>
    <w:rsid w:val="00F36E63"/>
    <w:rsid w:val="00F44C9D"/>
    <w:rsid w:val="00F469C2"/>
    <w:rsid w:val="00F50D5F"/>
    <w:rsid w:val="00F53236"/>
    <w:rsid w:val="00F578D2"/>
    <w:rsid w:val="00F6395C"/>
    <w:rsid w:val="00F642D0"/>
    <w:rsid w:val="00F644E9"/>
    <w:rsid w:val="00F7376A"/>
    <w:rsid w:val="00F8173E"/>
    <w:rsid w:val="00F85551"/>
    <w:rsid w:val="00F91086"/>
    <w:rsid w:val="00F959A6"/>
    <w:rsid w:val="00FA1598"/>
    <w:rsid w:val="00FA1E29"/>
    <w:rsid w:val="00FA1EDE"/>
    <w:rsid w:val="00FA7EBE"/>
    <w:rsid w:val="00FB1A9C"/>
    <w:rsid w:val="00FB4CDE"/>
    <w:rsid w:val="00FB4F7F"/>
    <w:rsid w:val="00FB6E7F"/>
    <w:rsid w:val="00FC49F6"/>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5D"/>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0"/>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iPriority w:val="99"/>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aliases w:val="numbered list,2,OBC Bullet,Normal 1,Task Body,Viñetas (Inicio Parrafo),Paragrafo elenco,3 Txt tabla,Zerrenda-paragrafoa,Fiche List Paragraph,Dot pt,F5 List Paragraph,No Spacing1,List Paragraph Char Char Char,Indicator Text,Resume Title"/>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3"/>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6"/>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4"/>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7"/>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5"/>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8"/>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2"/>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0"/>
      </w:numPr>
    </w:pPr>
    <w:rPr>
      <w:b w:val="0"/>
      <w:u w:val="single"/>
    </w:rPr>
  </w:style>
  <w:style w:type="paragraph" w:customStyle="1" w:styleId="TTULO111">
    <w:name w:val="TÍTULO 1.1.1."/>
    <w:basedOn w:val="TTULO1"/>
    <w:link w:val="TTULO111Car"/>
    <w:qFormat/>
    <w:rsid w:val="008D24E8"/>
    <w:pPr>
      <w:numPr>
        <w:ilvl w:val="2"/>
        <w:numId w:val="1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aliases w:val="numbered list Car,2 Car,OBC Bullet Car,Normal 1 Car,Task Body Car,Viñetas (Inicio Parrafo) Car,Paragrafo elenco Car,3 Txt tabla Car,Zerrenda-paragrafoa Car,Fiche List Paragraph Car,Dot pt Car,F5 List Paragraph Car,No Spacing1 Car"/>
    <w:basedOn w:val="Fuentedeprrafopredeter"/>
    <w:link w:val="Prrafodelista"/>
    <w:uiPriority w:val="34"/>
    <w:qFormat/>
    <w:locked/>
    <w:rsid w:val="00A224C1"/>
    <w:rPr>
      <w:rFonts w:ascii="Cambria" w:eastAsia="Times New Roman" w:hAnsi="Cambria" w:cs="Courier New"/>
      <w:szCs w:val="24"/>
    </w:rPr>
  </w:style>
  <w:style w:type="paragraph" w:customStyle="1" w:styleId="PARRAFOTEXTO8">
    <w:name w:val="PARRAFO TEXTO 8"/>
    <w:basedOn w:val="Normal"/>
    <w:autoRedefine/>
    <w:rsid w:val="00A06D0C"/>
    <w:p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100" w:beforeAutospacing="1" w:after="100" w:afterAutospacing="1" w:line="240" w:lineRule="auto"/>
    </w:pPr>
    <w:rPr>
      <w:rFonts w:ascii="Arial" w:hAnsi="Arial" w:cs="Arial"/>
      <w:spacing w:val="-3"/>
      <w:sz w:val="22"/>
      <w:szCs w:val="22"/>
      <w:lang w:val="es-ES_tradnl"/>
    </w:rPr>
  </w:style>
  <w:style w:type="paragraph" w:styleId="Revisin">
    <w:name w:val="Revision"/>
    <w:hidden/>
    <w:uiPriority w:val="99"/>
    <w:semiHidden/>
    <w:rsid w:val="00687693"/>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250044905">
      <w:bodyDiv w:val="1"/>
      <w:marLeft w:val="0"/>
      <w:marRight w:val="0"/>
      <w:marTop w:val="0"/>
      <w:marBottom w:val="0"/>
      <w:divBdr>
        <w:top w:val="none" w:sz="0" w:space="0" w:color="auto"/>
        <w:left w:val="none" w:sz="0" w:space="0" w:color="auto"/>
        <w:bottom w:val="none" w:sz="0" w:space="0" w:color="auto"/>
        <w:right w:val="none" w:sz="0" w:space="0" w:color="auto"/>
      </w:divBdr>
    </w:div>
    <w:div w:id="45934743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5130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ragsa.es" TargetMode="External"/><Relationship Id="rId2" Type="http://schemas.openxmlformats.org/officeDocument/2006/relationships/image" Target="media/image5.emf"/><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NETLOPDM xmlns="http://schemas.microsoft.com/sharepoint/v3/fields">false</TNETLOPDM>
    <FechaaltaSistema xmlns="http://schemas.microsoft.com/sharepoint/v3/fields" xsi:nil="true"/>
    <TragsaNetFechaUltimaModificacion xmlns="http://schemas.microsoft.com/sharepoint/v3/fields">2021-11-15T13:22:28+00:00</TragsaNetFechaUltimaModificacion>
    <RutaCarpetaDocumento xmlns="http://schemas.microsoft.com/sharepoint/v3/fields" xsi:nil="true"/>
    <Subactividad xmlns="http://schemas.microsoft.com/sharepoint/v3/fields" xsi:nil="true"/>
    <TragsaNetEsVigente xmlns="http://schemas.microsoft.com/sharepoint/v3/fields">true</TragsaNetEsVigente>
    <TipoDocumento xmlns="http://schemas.microsoft.com/sharepoint/v3/fields">[-1]</TipoDocumento>
    <TragsaNetEsCorporativo xmlns="http://schemas.microsoft.com/sharepoint/v3/fields">false</TragsaNetEsCorporativo>
    <TNETLOPDB xmlns="http://schemas.microsoft.com/sharepoint/v3/fields">false</TNETLOPDB>
    <Tema xmlns="http://schemas.microsoft.com/sharepoint/v3/fields" xsi:nil="true"/>
    <Fechacreacion xmlns="http://schemas.microsoft.com/sharepoint/v3/fields">2021-11-15T13:06:27+00:00</Fechacreacion>
    <Actuacion xmlns="http://schemas.microsoft.com/sharepoint/v3/fields">{d12ea57a-769e-47db-b32d-149e2ac856aa}</Actuacion>
    <TragsaNetComentarioSolicitante xmlns="http://schemas.microsoft.com/sharepoint/v3/fields" xsi:nil="true"/>
    <TragsaNetFechaRenovacion xmlns="http://schemas.microsoft.com/sharepoint/v3/fields">2021-11-14T23:00:00+00:00</TragsaNetFechaRenovacion>
    <FormatoDocumento xmlns="http://schemas.microsoft.com/sharepoint/v3/fields">docx</FormatoDocumento>
    <CreadorFisicoTexto xmlns="http://schemas.microsoft.com/sharepoint/v3/fields" xsi:nil="true"/>
    <Modificador xmlns="http://schemas.microsoft.com/sharepoint/v3/fields">
      <UserInfo>
        <DisplayName>Criado Clemente, Blanca</DisplayName>
        <AccountId>3686</AccountId>
        <AccountType/>
      </UserInfo>
    </Modificador>
    <RutaDocumento xmlns="http://schemas.microsoft.com/sharepoint/v3/fields" xsi:nil="true"/>
    <Custodio xmlns="http://schemas.microsoft.com/sharepoint/v3/fields">
      <UserInfo>
        <DisplayName/>
        <AccountId xsi:nil="true"/>
        <AccountType/>
      </UserInfo>
    </Custodio>
    <NombreOrdenacion xmlns="http://schemas.microsoft.com/sharepoint/v3/fields">TEC0005507 PPTP CEBOS TERMITAS TENERIFE</NombreOrdenacion>
    <Tematica xmlns="http://schemas.microsoft.com/sharepoint/v3/fields">&lt;?xml version="1.0"?&gt;&lt;Tematica xmlns="http://tragsa.com/XMLTematica.xsd" /&gt;</Tematica>
    <Fechafinvigencia xmlns="http://schemas.microsoft.com/sharepoint/v3/fields" xsi:nil="true"/>
    <Periodoconservacion xmlns="http://schemas.microsoft.com/sharepoint/v3/fields">Carga Masiva</Periodoconservacion>
    <Documentosimplecompuesto xmlns="http://schemas.microsoft.com/sharepoint/v3/fields">simple</Documentosimplecompuesto>
    <Actividad xmlns="http://schemas.microsoft.com/sharepoint/v3/fields" xsi:nil="true"/>
    <CreadorFisico xmlns="http://schemas.microsoft.com/sharepoint/v3/fields">
      <UserInfo>
        <DisplayName>DTTEC\bcrc</DisplayName>
        <AccountId>3686</AccountId>
        <AccountType/>
      </UserInfo>
    </CreadorFisico>
    <TNETLOPD xmlns="http://schemas.microsoft.com/sharepoint/v3/fields">false</TNETLOPD>
    <TNETLOPDA xmlns="http://schemas.microsoft.com/sharepoint/v3/fields">false</TNETLOPDA>
    <NombreFisico xmlns="http://schemas.microsoft.com/sharepoint/v3/fields">TEC0005507 PPTP CEBOS TERMITAS TENERIFE.docx</NombreFisico>
    <SoporteDocumento xmlns="http://schemas.microsoft.com/sharepoint/v3/fields">Electrónico</SoporteDocumento>
    <Descripcion xmlns="http://schemas.microsoft.com/sharepoint/v3/fields">Carga Masiva</Descripcion>
    <UnidadesOrganizativasvinculadas xmlns="http://schemas.microsoft.com/sharepoint/v3/fields">{f3690170-1e89-450b-884c-a8ffc5345901}</UnidadesOrganizativasvinculadas>
    <TragsaNetContenidoId xmlns="http://schemas.microsoft.com/sharepoint/v3/fields">07ac4b38-c723-4628-9405-bf2e2c9732b9</TragsaNetContenidoId>
    <TragsaNetRamaUOPadre xmlns="http://schemas.microsoft.com/sharepoint/v3/fields">{d0d3148a-d4a4-4bd8-9ead-f427f4fa459e},{7996b27e-6813-4880-9457-bd39528a797d},{00ba098a-92ea-421a-abe8-8026a4acafb5},{3e237fc7-d54e-4487-98ec-f6561e31b89d},{ee35f2e7-f063-42f7-a26f-8af28bca4f61},{d12ea57a-769e-47db-b32d-149e2ac856aa},{f3690170-1e89-450b-884c-a8ffc5345901},{5a3861c4-70d4-4cd1-bb5a-951f4b0d9565},{bfd1863a-8366-43aa-88c4-d4b83f897b88},{9ad10591-b474-4707-b6d5-a53bd10a9aaf},{FDAA7F92-FDF9-40db-87B8-9E5BE03C519F}</TragsaNetRamaUOPadr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41FDE59F7CF4B7DAB95FC1E749D73BD00F6670546590C1E4DB2311983BEDA0A77" ma:contentTypeVersion="142" ma:contentTypeDescription="Permite subir un Documento" ma:contentTypeScope="" ma:versionID="87116d2058ed1f1ffd0b2f7928893834">
  <xsd:schema xmlns:xsd="http://www.w3.org/2001/XMLSchema" xmlns:xs="http://www.w3.org/2001/XMLSchema" xmlns:p="http://schemas.microsoft.com/office/2006/metadata/properties" xmlns:ns2="http://schemas.microsoft.com/sharepoint/v3/fields" xmlns:ns3="a24d8d80-a00b-47c1-9d1d-897a2d84d09f" targetNamespace="http://schemas.microsoft.com/office/2006/metadata/properties" ma:root="true" ma:fieldsID="bd5d73287bf07c682d65e91d0e1b72ca" ns2:_="" ns3:_="">
    <xsd:import namespace="http://schemas.microsoft.com/sharepoint/v3/fields"/>
    <xsd:import namespace="a24d8d80-a00b-47c1-9d1d-897a2d84d09f"/>
    <xsd:element name="properties">
      <xsd:complexType>
        <xsd:sequence>
          <xsd:element name="documentManagement">
            <xsd:complexType>
              <xsd:all>
                <xsd:element ref="ns2:NombreOrdenacion" minOccurs="0"/>
                <xsd:element ref="ns2:NombreFisico" minOccurs="0"/>
                <xsd:element ref="ns2:RutaDocumento" minOccurs="0"/>
                <xsd:element ref="ns2:RutaCarpetaDocumento" minOccurs="0"/>
                <xsd:element ref="ns2:FechaaltaSistema" minOccurs="0"/>
                <xsd:element ref="ns2:Fechacreacion" minOccurs="0"/>
                <xsd:element ref="ns2:TragsaNetFechaRenovacion" minOccurs="0"/>
                <xsd:element ref="ns2:Fechafinvigencia" minOccurs="0"/>
                <xsd:element ref="ns2:Periodoconservacion" minOccurs="0"/>
                <xsd:element ref="ns2:TipoDocumento" minOccurs="0"/>
                <xsd:element ref="ns2:SoporteDocumento" minOccurs="0"/>
                <xsd:element ref="ns2:Documentosimplecompuesto" minOccurs="0"/>
                <xsd:element ref="ns2:Tema" minOccurs="0"/>
                <xsd:element ref="ns2:Actividad" minOccurs="0"/>
                <xsd:element ref="ns2:Subactividad" minOccurs="0"/>
                <xsd:element ref="ns2:Tematica" minOccurs="0"/>
                <xsd:element ref="ns2:Custodio" minOccurs="0"/>
                <xsd:element ref="ns2:FormatoDocumento" minOccurs="0"/>
                <xsd:element ref="ns2:CreadorFisico" minOccurs="0"/>
                <xsd:element ref="ns2:CreadorFisicoTexto" minOccurs="0"/>
                <xsd:element ref="ns2:Descripcion" minOccurs="0"/>
                <xsd:element ref="ns2:UnidadesOrganizativasvinculadas" minOccurs="0"/>
                <xsd:element ref="ns2:Actuacion" minOccurs="0"/>
                <xsd:element ref="ns2:Modificador" minOccurs="0"/>
                <xsd:element ref="ns2:TragsaNetRamaUOPadre" minOccurs="0"/>
                <xsd:element ref="ns2:TragsaNetFechaUltimaModificacion" minOccurs="0"/>
                <xsd:element ref="ns2:TragsaNetEsCorporativo" minOccurs="0"/>
                <xsd:element ref="ns2:TragsaNetEsVigente" minOccurs="0"/>
                <xsd:element ref="ns2:TragsaNetComentarioSolicitante" minOccurs="0"/>
                <xsd:element ref="ns2:TragsaNetContenidoId" minOccurs="0"/>
                <xsd:element ref="ns2:TNETLOPD" minOccurs="0"/>
                <xsd:element ref="ns2:TNETLOPDA" minOccurs="0"/>
                <xsd:element ref="ns2:TNETLOPDM" minOccurs="0"/>
                <xsd:element ref="ns2:TNETLOPDB"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NombreOrdenacion" ma:index="1" nillable="true" ma:displayName="Nombre del Documento" ma:description="Nombre del Documento" ma:hidden="true" ma:internalName="NombreOrdenacion" ma:readOnly="false">
      <xsd:simpleType>
        <xsd:restriction base="dms:Text"/>
      </xsd:simpleType>
    </xsd:element>
    <xsd:element name="NombreFisico" ma:index="2" nillable="true" ma:displayName="Nombre Fisico" ma:description="Nombre Físico del Documento" ma:hidden="true" ma:internalName="NombreFisico" ma:readOnly="false">
      <xsd:simpleType>
        <xsd:restriction base="dms:Text"/>
      </xsd:simpleType>
    </xsd:element>
    <xsd:element name="RutaDocumento" ma:index="3" nillable="true" ma:displayName="Ruta Documento" ma:description="Ruta del Documento" ma:hidden="true" ma:internalName="RutaDocumento" ma:readOnly="false">
      <xsd:simpleType>
        <xsd:restriction base="dms:Note">
          <xsd:maxLength value="255"/>
        </xsd:restriction>
      </xsd:simpleType>
    </xsd:element>
    <xsd:element name="RutaCarpetaDocumento" ma:index="4" nillable="true" ma:displayName="Ruta de la Carepta del Documento" ma:description="Ruta de la Carpeta donde se encuentra el Documento" ma:hidden="true" ma:internalName="RutaCarpetaDocumento" ma:readOnly="false">
      <xsd:simpleType>
        <xsd:restriction base="dms:Note">
          <xsd:maxLength value="255"/>
        </xsd:restriction>
      </xsd:simpleType>
    </xsd:element>
    <xsd:element name="FechaaltaSistema" ma:index="5" nillable="true" ma:displayName="Fecha alta Sistema" ma:description="Fecha de alta en el Sistema" ma:hidden="true" ma:internalName="FechaaltaSistema" ma:readOnly="false">
      <xsd:simpleType>
        <xsd:restriction base="dms:DateTime"/>
      </xsd:simpleType>
    </xsd:element>
    <xsd:element name="Fechacreacion" ma:index="6" nillable="true" ma:displayName="Fecha creacion" ma:description="Fecha de creacion" ma:hidden="true" ma:internalName="Fechacreacion" ma:readOnly="false">
      <xsd:simpleType>
        <xsd:restriction base="dms:DateTime"/>
      </xsd:simpleType>
    </xsd:element>
    <xsd:element name="TragsaNetFechaRenovacion" ma:index="7" nillable="true" ma:displayName="TragsaNetFechaRenovacion" ma:description="Fecha de renovación del Documento" ma:hidden="true" ma:internalName="TragsaNetFechaRenovacion" ma:readOnly="false">
      <xsd:simpleType>
        <xsd:restriction base="dms:DateTime"/>
      </xsd:simpleType>
    </xsd:element>
    <xsd:element name="Fechafinvigencia" ma:index="8" nillable="true" ma:displayName="Fecha fin vigencia" ma:description="Fecha fin de vigencia" ma:hidden="true" ma:internalName="Fechafinvigencia" ma:readOnly="false">
      <xsd:simpleType>
        <xsd:restriction base="dms:DateTime"/>
      </xsd:simpleType>
    </xsd:element>
    <xsd:element name="Periodoconservacion" ma:index="9" nillable="true" ma:displayName="Periodo conservacion" ma:description="Periodo de conservación" ma:hidden="true" ma:internalName="Periodoconservacion" ma:readOnly="false">
      <xsd:simpleType>
        <xsd:restriction base="dms:Text"/>
      </xsd:simpleType>
    </xsd:element>
    <xsd:element name="TipoDocumento" ma:index="10" nillable="true" ma:displayName="Tipo Documento" ma:description="Tipo de Documento" ma:hidden="true" ma:internalName="TipoDocumento" ma:readOnly="false">
      <xsd:simpleType>
        <xsd:restriction base="dms:Text"/>
      </xsd:simpleType>
    </xsd:element>
    <xsd:element name="SoporteDocumento" ma:index="11" nillable="true" ma:displayName="Soporte Documento" ma:description="Soporte del Documento" ma:hidden="true" ma:internalName="SoporteDocumento" ma:readOnly="false">
      <xsd:simpleType>
        <xsd:restriction base="dms:Text"/>
      </xsd:simpleType>
    </xsd:element>
    <xsd:element name="Documentosimplecompuesto" ma:index="12" nillable="true" ma:displayName="Documento simple/compuesto" ma:default="simple" ma:description="Documento simple/compuesto" ma:format="RadioButtons" ma:internalName="Documentosimplecompuesto" ma:readOnly="false">
      <xsd:simpleType>
        <xsd:restriction base="dms:Choice">
          <xsd:enumeration value="simple"/>
          <xsd:enumeration value="compuesto"/>
        </xsd:restriction>
      </xsd:simpleType>
    </xsd:element>
    <xsd:element name="Tema" ma:index="13" nillable="true" ma:displayName="Tema" ma:description="Tema" ma:hidden="true" ma:internalName="Tema" ma:readOnly="false">
      <xsd:simpleType>
        <xsd:restriction base="dms:Text"/>
      </xsd:simpleType>
    </xsd:element>
    <xsd:element name="Actividad" ma:index="14" nillable="true" ma:displayName="Actividad" ma:description="Actividad" ma:hidden="true" ma:internalName="Actividad" ma:readOnly="false">
      <xsd:simpleType>
        <xsd:restriction base="dms:Text"/>
      </xsd:simpleType>
    </xsd:element>
    <xsd:element name="Subactividad" ma:index="15" nillable="true" ma:displayName="Subactividad" ma:description="Subactividad" ma:hidden="true" ma:internalName="Subactividad" ma:readOnly="false">
      <xsd:simpleType>
        <xsd:restriction base="dms:Text"/>
      </xsd:simpleType>
    </xsd:element>
    <xsd:element name="Tematica" ma:index="16" nillable="true" ma:displayName="Tematica Documento" ma:description="Tematica" ma:hidden="true" ma:internalName="Tematica" ma:readOnly="false">
      <xsd:simpleType>
        <xsd:restriction base="dms:Note"/>
      </xsd:simpleType>
    </xsd:element>
    <xsd:element name="Custodio" ma:index="17" nillable="true" ma:displayName="Custodio Documento" ma:description="Custodio" ma:hidden="true" ma:internalName="Custodi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oDocumento" ma:index="18" nillable="true" ma:displayName="Formato Documento" ma:description="Formato del Documento" ma:hidden="true" ma:internalName="FormatoDocumento" ma:readOnly="false">
      <xsd:simpleType>
        <xsd:restriction base="dms:Text"/>
      </xsd:simpleType>
    </xsd:element>
    <xsd:element name="CreadorFisico" ma:index="19" nillable="true" ma:displayName="Creador Fisico" ma:description="Creador Fisico" ma:SearchPeopleOnly="false" ma:SharePointGroup="0" ma:internalName="CreadorFisic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dorFisicoTexto" ma:index="20" nillable="true" ma:displayName="Creador Fisico Texto" ma:description="Creador Fisico Texto" ma:hidden="true" ma:internalName="CreadorFisicoTexto" ma:readOnly="false">
      <xsd:simpleType>
        <xsd:restriction base="dms:Text"/>
      </xsd:simpleType>
    </xsd:element>
    <xsd:element name="Descripcion" ma:index="21" nillable="true" ma:displayName="Descripcion Documento" ma:description="Descripcion" ma:hidden="true" ma:internalName="Descripcion" ma:readOnly="false">
      <xsd:simpleType>
        <xsd:restriction base="dms:Note">
          <xsd:maxLength value="255"/>
        </xsd:restriction>
      </xsd:simpleType>
    </xsd:element>
    <xsd:element name="UnidadesOrganizativasvinculadas" ma:index="22" nillable="true" ma:displayName="Unidades Organizativas vinculadas" ma:description="Unidades Organizativas vinculadas" ma:hidden="true" ma:internalName="UnidadesOrganizativasvinculadas" ma:readOnly="false">
      <xsd:simpleType>
        <xsd:restriction base="dms:Text"/>
      </xsd:simpleType>
    </xsd:element>
    <xsd:element name="Actuacion" ma:index="23" nillable="true" ma:displayName="Actuacion" ma:description="Actuacion a la que pertenece el Documento" ma:hidden="true" ma:internalName="Actuacion" ma:readOnly="false">
      <xsd:simpleType>
        <xsd:restriction base="dms:Text"/>
      </xsd:simpleType>
    </xsd:element>
    <xsd:element name="Modificador" ma:index="24" nillable="true" ma:displayName="Modificador" ma:description="Modificador" ma:hidden="true" ma:internalName="Modificad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gsaNetRamaUOPadre" ma:index="25" nillable="true" ma:displayName="TragsaNetRamaUOPadre" ma:description="TragsaNetRamaUOPadre" ma:hidden="true" ma:internalName="TragsaNetRamaUOPadre" ma:readOnly="false">
      <xsd:simpleType>
        <xsd:restriction base="dms:Note"/>
      </xsd:simpleType>
    </xsd:element>
    <xsd:element name="TragsaNetFechaUltimaModificacion" ma:index="26" nillable="true" ma:displayName="Fecha Ultima Modificacion" ma:description="Fecha de la ultima modificacion en el Sistema" ma:hidden="true" ma:internalName="TragsaNetFechaUltimaModificacion" ma:readOnly="false">
      <xsd:simpleType>
        <xsd:restriction base="dms:DateTime"/>
      </xsd:simpleType>
    </xsd:element>
    <xsd:element name="TragsaNetEsCorporativo" ma:index="27" nillable="true" ma:displayName="TragsaNetEsCorporativo" ma:default="0" ma:description="Indica si el elemento es corporativo" ma:hidden="true" ma:internalName="TragsaNetEsCorporativo" ma:readOnly="false">
      <xsd:simpleType>
        <xsd:restriction base="dms:Boolean"/>
      </xsd:simpleType>
    </xsd:element>
    <xsd:element name="TragsaNetEsVigente" ma:index="28" nillable="true" ma:displayName="TragsaNetEsVigente" ma:default="1" ma:description="Indica si el elemento es vigente" ma:hidden="true" ma:internalName="TragsaNetEsVigente" ma:readOnly="false">
      <xsd:simpleType>
        <xsd:restriction base="dms:Boolean"/>
      </xsd:simpleType>
    </xsd:element>
    <xsd:element name="TragsaNetComentarioSolicitante" ma:index="29" nillable="true" ma:displayName="TragsaNetComentarioSolicitante" ma:description="Especifica el comentario del Solicitante" ma:hidden="true" ma:internalName="TragsaNetComentarioSolicitante" ma:readOnly="false">
      <xsd:simpleType>
        <xsd:restriction base="dms:Note">
          <xsd:maxLength value="255"/>
        </xsd:restriction>
      </xsd:simpleType>
    </xsd:element>
    <xsd:element name="TragsaNetContenidoId" ma:index="30" nillable="true" ma:displayName="TragsaNetContenidoId" ma:description="Identificador de un Contenido" ma:hidden="true" ma:internalName="TragsaNetContenidoId" ma:readOnly="false">
      <xsd:simpleType>
        <xsd:restriction base="dms:Text"/>
      </xsd:simpleType>
    </xsd:element>
    <xsd:element name="TNETLOPD" ma:index="31" nillable="true" ma:displayName="TNETLOPD" ma:default="0" ma:description="Indica si el elemento está regulado por la LOPD" ma:hidden="true" ma:internalName="TNETLOPD" ma:readOnly="false">
      <xsd:simpleType>
        <xsd:restriction base="dms:Boolean"/>
      </xsd:simpleType>
    </xsd:element>
    <xsd:element name="TNETLOPDA" ma:index="32" nillable="true" ma:displayName="TNETLOPDA" ma:default="0" ma:description="Indica si el elemento está regulado por la LOPD y nivel de seguridad alto" ma:hidden="true" ma:internalName="TNETLOPDA" ma:readOnly="false">
      <xsd:simpleType>
        <xsd:restriction base="dms:Boolean"/>
      </xsd:simpleType>
    </xsd:element>
    <xsd:element name="TNETLOPDM" ma:index="33" nillable="true" ma:displayName="TNETLOPDM" ma:default="0" ma:description="Indica si el elemento está regulado por la LOPD y nivel de seguridad medio" ma:hidden="true" ma:internalName="TNETLOPDM" ma:readOnly="false">
      <xsd:simpleType>
        <xsd:restriction base="dms:Boolean"/>
      </xsd:simpleType>
    </xsd:element>
    <xsd:element name="TNETLOPDB" ma:index="34" nillable="true" ma:displayName="TNETLOPDB" ma:default="0" ma:description="Indica si el elemento está regulado por la LOPD y nivel de seguridad bajo" ma:hidden="true" ma:internalName="TNETLOPDB"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4d8d80-a00b-47c1-9d1d-897a2d84d09f" elementFormDefault="qualified">
    <xsd:import namespace="http://schemas.microsoft.com/office/2006/documentManagement/types"/>
    <xsd:import namespace="http://schemas.microsoft.com/office/infopath/2007/PartnerControls"/>
    <xsd:element name="SharedWithUsers" ma:index="4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Tipo de contenido"/>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5DDC-D59D-499D-AA8C-C311EB36223F}">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a24d8d80-a00b-47c1-9d1d-897a2d84d09f"/>
    <ds:schemaRef ds:uri="http://purl.org/dc/elements/1.1/"/>
    <ds:schemaRef ds:uri="http://purl.org/dc/dcmitype/"/>
    <ds:schemaRef ds:uri="http://schemas.microsoft.com/sharepoint/v3/field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999F29D-3E0A-4C17-9DF6-F81149E51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24d8d80-a00b-47c1-9d1d-897a2d84d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7136D-22C3-43AA-8C72-33E1BA1BE3FA}">
  <ds:schemaRefs>
    <ds:schemaRef ds:uri="http://schemas.microsoft.com/sharepoint/v3/contenttype/forms"/>
  </ds:schemaRefs>
</ds:datastoreItem>
</file>

<file path=customXml/itemProps4.xml><?xml version="1.0" encoding="utf-8"?>
<ds:datastoreItem xmlns:ds="http://schemas.openxmlformats.org/officeDocument/2006/customXml" ds:itemID="{01C86C54-4104-406D-94A9-9D1A16D2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4</Pages>
  <Words>1783</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11571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2024-11-25T12:16:00Z</dcterms:created>
  <dcterms:modified xsi:type="dcterms:W3CDTF">2025-04-24T09:56:00Z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0x010100541FDE59F7CF4B7DAB95FC1E749D73BD00F6670546590C1E4DB2311983BEDA0A77</vt:lpwstr>
  </property>
  <property fmtid="{D5CDD505-2E9C-101B-9397-08002B2CF9AE}" pid="3" name="Creador">
    <vt:lpwstr>3686</vt:lpwstr>
  </property>
</Properties>
</file>